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68344" w14:textId="5281B963" w:rsidR="00461FBF" w:rsidRPr="00970E04"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43"/>
      <w:bookmarkStart w:id="1" w:name="_Toc448350104"/>
      <w:r w:rsidRPr="00970E04">
        <w:rPr>
          <w:rFonts w:ascii="Times New Roman" w:hAnsi="Times New Roman" w:cs="Times New Roman"/>
          <w:szCs w:val="22"/>
        </w:rPr>
        <w:t>ПРИЛОЖЕНИЕ №</w:t>
      </w:r>
      <w:r w:rsidR="00681D0D">
        <w:rPr>
          <w:rFonts w:ascii="Times New Roman" w:hAnsi="Times New Roman" w:cs="Times New Roman"/>
          <w:szCs w:val="22"/>
        </w:rPr>
        <w:t>6</w:t>
      </w:r>
      <w:bookmarkStart w:id="2" w:name="_GoBack"/>
      <w:bookmarkEnd w:id="2"/>
    </w:p>
    <w:p w14:paraId="3AEF0961" w14:textId="3399A3FD" w:rsidR="008342D6" w:rsidRPr="00A152C2" w:rsidRDefault="002672F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sidRPr="00A152C2">
        <w:rPr>
          <w:rFonts w:ascii="Times New Roman" w:hAnsi="Times New Roman" w:cs="Times New Roman"/>
          <w:szCs w:val="22"/>
        </w:rPr>
        <w:t>ОБРАЗЕЦ – ЦЕНОВО ПРЕДЛОЖЕНИЕ</w:t>
      </w:r>
      <w:bookmarkEnd w:id="0"/>
      <w:bookmarkEnd w:id="1"/>
    </w:p>
    <w:p w14:paraId="7F479C03" w14:textId="5E911F91" w:rsidR="00301444" w:rsidRPr="00BD031F" w:rsidRDefault="003A1FBF" w:rsidP="003A1FBF">
      <w:pPr>
        <w:spacing w:before="120" w:after="120" w:line="0" w:lineRule="atLeast"/>
        <w:jc w:val="center"/>
        <w:rPr>
          <w:bCs/>
          <w:sz w:val="22"/>
          <w:szCs w:val="22"/>
          <w:lang w:val="bg-BG"/>
        </w:rPr>
      </w:pPr>
      <w:r w:rsidRPr="00BD031F">
        <w:rPr>
          <w:bCs/>
          <w:sz w:val="22"/>
          <w:szCs w:val="22"/>
          <w:lang w:val="bg-BG"/>
        </w:rPr>
        <w:t>(изготвя се за всяка обособена позиция по отделно)</w:t>
      </w:r>
    </w:p>
    <w:p w14:paraId="79390DC1" w14:textId="65335925" w:rsidR="00140C67" w:rsidRPr="00A152C2" w:rsidRDefault="002672F3" w:rsidP="00A152C2">
      <w:pPr>
        <w:spacing w:before="120" w:after="120" w:line="0" w:lineRule="atLeast"/>
        <w:jc w:val="both"/>
        <w:rPr>
          <w:b/>
          <w:bCs/>
          <w:sz w:val="22"/>
          <w:szCs w:val="22"/>
          <w:lang w:val="bg-BG"/>
        </w:rPr>
      </w:pPr>
      <w:r w:rsidRPr="00A152C2">
        <w:rPr>
          <w:b/>
          <w:bCs/>
          <w:sz w:val="22"/>
          <w:szCs w:val="22"/>
          <w:lang w:val="bg-BG"/>
        </w:rPr>
        <w:t>ДО</w:t>
      </w:r>
    </w:p>
    <w:p w14:paraId="1CD1B042" w14:textId="73ACEC97"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НИКОЛАЙ ЙОРДАНОВ ЗАЙЧЕВ</w:t>
      </w:r>
    </w:p>
    <w:p w14:paraId="3363934B" w14:textId="7EDA60D2"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КМЕТ</w:t>
      </w:r>
      <w:r w:rsidRPr="00A152C2">
        <w:rPr>
          <w:b/>
          <w:bCs/>
          <w:iCs/>
          <w:sz w:val="22"/>
          <w:szCs w:val="22"/>
          <w:lang w:val="bg-BG"/>
        </w:rPr>
        <w:t xml:space="preserve"> НА </w:t>
      </w:r>
      <w:r w:rsidRPr="00A152C2">
        <w:rPr>
          <w:b/>
          <w:bCs/>
          <w:sz w:val="22"/>
          <w:szCs w:val="22"/>
          <w:lang w:val="bg-BG"/>
        </w:rPr>
        <w:t>ОБЩИНА ПЕЩЕРА</w:t>
      </w:r>
    </w:p>
    <w:p w14:paraId="0E166A62" w14:textId="07ABC8A2" w:rsidR="00140C67" w:rsidRPr="00A152C2" w:rsidRDefault="002672F3" w:rsidP="00A152C2">
      <w:pPr>
        <w:pStyle w:val="CharCharChar3"/>
        <w:spacing w:before="120" w:after="120" w:line="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„ДОЙРАНСКА ЕПОПЕЯ“ №17</w:t>
      </w:r>
    </w:p>
    <w:p w14:paraId="0CFBE5AE" w14:textId="77777777" w:rsidR="00140C67" w:rsidRPr="00A152C2" w:rsidRDefault="00140C67"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14:paraId="36A700E7" w14:textId="77777777" w:rsidR="008342D6" w:rsidRPr="00A152C2" w:rsidRDefault="008342D6"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w:t>
      </w:r>
      <w:r w:rsidR="00CD2254"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адрес за кореспонденция: […], телефон за контакт […], факс […], електронна поща […]</w:t>
      </w:r>
    </w:p>
    <w:p w14:paraId="33FF9516" w14:textId="77777777" w:rsidR="003D1290" w:rsidRDefault="003D1290" w:rsidP="00A152C2">
      <w:pPr>
        <w:spacing w:before="120" w:after="120" w:line="0" w:lineRule="atLeast"/>
        <w:jc w:val="both"/>
        <w:rPr>
          <w:b/>
          <w:bCs/>
          <w:sz w:val="22"/>
          <w:szCs w:val="22"/>
          <w:lang w:val="bg-BG"/>
        </w:rPr>
      </w:pPr>
    </w:p>
    <w:p w14:paraId="3FDA7CB4" w14:textId="0A0D1C33"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ЦЕНОВО ПРЕДЛОЖЕНИЕ</w:t>
      </w:r>
    </w:p>
    <w:p w14:paraId="54AC1AFA" w14:textId="579F4D42" w:rsidR="008342D6" w:rsidRPr="00F64E09" w:rsidRDefault="008342D6" w:rsidP="00F64E09">
      <w:pPr>
        <w:spacing w:before="120" w:after="120" w:line="0" w:lineRule="atLeast"/>
        <w:jc w:val="both"/>
        <w:rPr>
          <w:bCs/>
          <w:i/>
          <w:sz w:val="22"/>
          <w:szCs w:val="22"/>
          <w:lang w:val="bg-BG"/>
        </w:rPr>
      </w:pPr>
      <w:r w:rsidRPr="00BD031F">
        <w:rPr>
          <w:sz w:val="22"/>
          <w:szCs w:val="22"/>
          <w:lang w:val="bg-BG"/>
        </w:rPr>
        <w:t xml:space="preserve">за участие в обществена поръчка с </w:t>
      </w:r>
      <w:r w:rsidR="00140C67" w:rsidRPr="00BD031F">
        <w:rPr>
          <w:sz w:val="22"/>
          <w:szCs w:val="22"/>
          <w:lang w:val="bg-BG"/>
        </w:rPr>
        <w:t>Предмет</w:t>
      </w:r>
      <w:r w:rsidR="00F64E09" w:rsidRPr="00F64E09">
        <w:rPr>
          <w:bCs/>
          <w:sz w:val="22"/>
          <w:szCs w:val="22"/>
          <w:lang w:val="bg-BG"/>
        </w:rPr>
        <w:t xml:space="preserve">: „Периодична доставка на хранителни продукти за нуждите на Домашен социален патронаж гр. Пещера с дванадесет обособени позиции“ за ОБОСОБЕНА ПОЗИЦИЯ №… </w:t>
      </w:r>
      <w:r w:rsidR="00F64E09" w:rsidRPr="00F64E09">
        <w:rPr>
          <w:bCs/>
          <w:i/>
          <w:sz w:val="22"/>
          <w:szCs w:val="22"/>
          <w:lang w:val="bg-BG"/>
        </w:rPr>
        <w:t>(изписва се номера и наименованието на обособената позиция, за която участникът подава предложението)</w:t>
      </w:r>
    </w:p>
    <w:p w14:paraId="1563B4B8" w14:textId="77777777" w:rsidR="00F64E09" w:rsidRPr="00A152C2" w:rsidRDefault="00F64E09" w:rsidP="00F64E09">
      <w:pPr>
        <w:spacing w:before="120" w:after="120" w:line="0" w:lineRule="atLeast"/>
        <w:jc w:val="both"/>
        <w:rPr>
          <w:sz w:val="22"/>
          <w:szCs w:val="22"/>
          <w:lang w:val="bg-BG"/>
        </w:rPr>
      </w:pPr>
    </w:p>
    <w:p w14:paraId="6993CFC5" w14:textId="32A6F259" w:rsidR="008342D6" w:rsidRPr="00BD031F" w:rsidRDefault="008342D6" w:rsidP="00A152C2">
      <w:pPr>
        <w:tabs>
          <w:tab w:val="left" w:pos="1080"/>
        </w:tabs>
        <w:spacing w:before="120" w:after="120" w:line="0" w:lineRule="atLeast"/>
        <w:jc w:val="both"/>
        <w:rPr>
          <w:sz w:val="22"/>
          <w:szCs w:val="22"/>
          <w:lang w:val="bg-BG"/>
        </w:rPr>
      </w:pPr>
      <w:r w:rsidRPr="00A152C2">
        <w:rPr>
          <w:b/>
          <w:bCs/>
          <w:sz w:val="22"/>
          <w:szCs w:val="22"/>
          <w:u w:val="single"/>
          <w:lang w:val="bg-BG"/>
        </w:rPr>
        <w:t>Указание за участниците:</w:t>
      </w:r>
      <w:r w:rsidRPr="00A152C2">
        <w:rPr>
          <w:b/>
          <w:bCs/>
          <w:sz w:val="22"/>
          <w:szCs w:val="22"/>
          <w:lang w:val="bg-BG"/>
        </w:rPr>
        <w:t xml:space="preserve"> </w:t>
      </w:r>
      <w:r w:rsidRPr="00BD031F">
        <w:rPr>
          <w:bCs/>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w:t>
      </w:r>
      <w:r w:rsidR="00BD031F" w:rsidRPr="00BD031F">
        <w:rPr>
          <w:bCs/>
          <w:sz w:val="22"/>
          <w:szCs w:val="22"/>
          <w:lang w:val="bg-BG"/>
        </w:rPr>
        <w:t xml:space="preserve">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3BC8A99F" w14:textId="77777777" w:rsidR="003D1290" w:rsidRDefault="003D1290" w:rsidP="00A152C2">
      <w:pPr>
        <w:spacing w:before="120" w:after="120" w:line="0" w:lineRule="atLeast"/>
        <w:jc w:val="both"/>
        <w:rPr>
          <w:b/>
          <w:bCs/>
          <w:sz w:val="22"/>
          <w:szCs w:val="22"/>
          <w:lang w:val="bg-BG"/>
        </w:rPr>
      </w:pPr>
    </w:p>
    <w:p w14:paraId="6696A86F" w14:textId="2832B14D"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УВАЖАЕМИ ДАМИ И ГОСПОДА,</w:t>
      </w:r>
    </w:p>
    <w:p w14:paraId="72E200BA" w14:textId="77777777" w:rsidR="00F64E09" w:rsidRPr="00F64E09" w:rsidRDefault="008342D6" w:rsidP="00F64E09">
      <w:pPr>
        <w:spacing w:before="120" w:after="120" w:line="0" w:lineRule="atLeast"/>
        <w:jc w:val="both"/>
        <w:rPr>
          <w:bCs/>
          <w:i/>
          <w:sz w:val="22"/>
          <w:szCs w:val="22"/>
          <w:lang w:val="bg-BG"/>
        </w:rPr>
      </w:pPr>
      <w:r w:rsidRPr="00A152C2">
        <w:rPr>
          <w:sz w:val="22"/>
          <w:szCs w:val="22"/>
          <w:lang w:val="bg-BG"/>
        </w:rPr>
        <w:t xml:space="preserve">С настоящата Ви представяме нашето ценово предложение за участие в обявената от Вас обществена поръчка с </w:t>
      </w:r>
      <w:r w:rsidR="00140C67" w:rsidRPr="00A152C2">
        <w:rPr>
          <w:sz w:val="22"/>
          <w:szCs w:val="22"/>
          <w:lang w:val="bg-BG"/>
        </w:rPr>
        <w:t>Предмет</w:t>
      </w:r>
      <w:r w:rsidR="00140C67" w:rsidRPr="00A152C2">
        <w:rPr>
          <w:b/>
          <w:bCs/>
          <w:sz w:val="22"/>
          <w:szCs w:val="22"/>
          <w:lang w:val="bg-BG"/>
        </w:rPr>
        <w:t xml:space="preserve">: </w:t>
      </w:r>
      <w:r w:rsidR="00227137" w:rsidRPr="00A152C2">
        <w:rPr>
          <w:b/>
          <w:bCs/>
          <w:sz w:val="22"/>
          <w:szCs w:val="22"/>
          <w:lang w:val="bg-BG"/>
        </w:rPr>
        <w:t xml:space="preserve"> </w:t>
      </w:r>
      <w:r w:rsidR="00F64E09" w:rsidRPr="00F64E09">
        <w:rPr>
          <w:bCs/>
          <w:sz w:val="22"/>
          <w:szCs w:val="22"/>
          <w:lang w:val="bg-BG"/>
        </w:rPr>
        <w:t xml:space="preserve">„Периодична доставка на хранителни продукти за нуждите на Домашен социален патронаж гр. Пещера с дванадесет обособени позиции“ за ОБОСОБЕНА ПОЗИЦИЯ №… </w:t>
      </w:r>
      <w:r w:rsidR="00F64E09" w:rsidRPr="00F64E09">
        <w:rPr>
          <w:bCs/>
          <w:i/>
          <w:sz w:val="22"/>
          <w:szCs w:val="22"/>
          <w:lang w:val="bg-BG"/>
        </w:rPr>
        <w:t>(изписва се номера и наименованието на обособената позиция, за която участникът подава предложението)</w:t>
      </w:r>
    </w:p>
    <w:p w14:paraId="7499E462" w14:textId="7ADFB2F9" w:rsidR="008342D6" w:rsidRPr="00A152C2" w:rsidRDefault="008342D6" w:rsidP="00F64E09">
      <w:pPr>
        <w:spacing w:before="120" w:after="120" w:line="0" w:lineRule="atLeast"/>
        <w:jc w:val="both"/>
        <w:rPr>
          <w:sz w:val="22"/>
          <w:szCs w:val="22"/>
          <w:lang w:val="bg-BG"/>
        </w:rPr>
      </w:pPr>
      <w:r w:rsidRPr="00A152C2">
        <w:rPr>
          <w:sz w:val="22"/>
          <w:szCs w:val="22"/>
          <w:lang w:val="bg-BG"/>
        </w:rPr>
        <w:t xml:space="preserve"> </w:t>
      </w:r>
    </w:p>
    <w:p w14:paraId="4EDB733F" w14:textId="2A6722EA" w:rsidR="007139DD" w:rsidRPr="00254C9D" w:rsidRDefault="007139DD" w:rsidP="00254C9D">
      <w:pPr>
        <w:pStyle w:val="afff2"/>
        <w:numPr>
          <w:ilvl w:val="0"/>
          <w:numId w:val="91"/>
        </w:numPr>
        <w:spacing w:before="120" w:after="120" w:line="0" w:lineRule="atLeast"/>
        <w:jc w:val="both"/>
        <w:rPr>
          <w:b/>
          <w:bCs/>
          <w:sz w:val="22"/>
          <w:szCs w:val="22"/>
          <w:lang w:val="bg-BG"/>
        </w:rPr>
      </w:pPr>
      <w:r w:rsidRPr="00254C9D">
        <w:rPr>
          <w:b/>
          <w:bCs/>
          <w:sz w:val="22"/>
          <w:szCs w:val="22"/>
          <w:lang w:val="bg-BG"/>
        </w:rPr>
        <w:t>ЦЕНАТА ЗА ИЗПЪЛНЕНИЕ НА ДОГОВОРА</w:t>
      </w:r>
      <w:r w:rsidR="00F64E09">
        <w:rPr>
          <w:bCs/>
          <w:sz w:val="22"/>
          <w:szCs w:val="22"/>
          <w:lang w:val="bg-BG"/>
        </w:rPr>
        <w:t xml:space="preserve">, съответно за Обособена позиция №……… </w:t>
      </w:r>
      <w:r w:rsidR="00F64E09" w:rsidRPr="00F64E09">
        <w:rPr>
          <w:bCs/>
          <w:i/>
          <w:sz w:val="22"/>
          <w:szCs w:val="22"/>
          <w:lang w:val="bg-BG"/>
        </w:rPr>
        <w:t>(изписва се номера и наименованието на обособената позиция, за която участникът отправя ценовото предложение)</w:t>
      </w:r>
      <w:r w:rsidRPr="00254C9D">
        <w:rPr>
          <w:bCs/>
          <w:sz w:val="22"/>
          <w:szCs w:val="22"/>
          <w:lang w:val="bg-BG"/>
        </w:rPr>
        <w:t xml:space="preserve"> е: ……</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1"/>
      </w:r>
      <w:r w:rsidRPr="00254C9D">
        <w:rPr>
          <w:b/>
          <w:sz w:val="22"/>
          <w:szCs w:val="22"/>
          <w:lang w:val="bg-BG"/>
        </w:rPr>
        <w:t xml:space="preserve">] </w:t>
      </w:r>
      <w:r w:rsidRPr="00254C9D">
        <w:rPr>
          <w:b/>
          <w:bCs/>
          <w:sz w:val="22"/>
          <w:szCs w:val="22"/>
          <w:lang w:val="bg-BG"/>
        </w:rPr>
        <w:t>без ДДС</w:t>
      </w:r>
      <w:r w:rsidRPr="00254C9D">
        <w:rPr>
          <w:bCs/>
          <w:iCs/>
          <w:color w:val="000000"/>
          <w:sz w:val="22"/>
          <w:szCs w:val="22"/>
          <w:lang w:val="bg-BG"/>
        </w:rPr>
        <w:t xml:space="preserve"> и </w:t>
      </w:r>
      <w:r w:rsidRPr="00254C9D">
        <w:rPr>
          <w:bCs/>
          <w:sz w:val="22"/>
          <w:szCs w:val="22"/>
          <w:lang w:val="bg-BG"/>
        </w:rPr>
        <w:t>……</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2"/>
      </w:r>
      <w:r w:rsidRPr="00254C9D">
        <w:rPr>
          <w:b/>
          <w:sz w:val="22"/>
          <w:szCs w:val="22"/>
          <w:lang w:val="bg-BG"/>
        </w:rPr>
        <w:t xml:space="preserve">] </w:t>
      </w:r>
      <w:r w:rsidRPr="00254C9D">
        <w:rPr>
          <w:b/>
          <w:bCs/>
          <w:sz w:val="22"/>
          <w:szCs w:val="22"/>
          <w:lang w:val="bg-BG"/>
        </w:rPr>
        <w:t xml:space="preserve">с ДДС,     </w:t>
      </w:r>
    </w:p>
    <w:p w14:paraId="53E1043D" w14:textId="77777777" w:rsidR="007139DD" w:rsidRPr="00254C9D" w:rsidRDefault="007139DD" w:rsidP="00254C9D">
      <w:pPr>
        <w:pStyle w:val="afff2"/>
        <w:numPr>
          <w:ilvl w:val="2"/>
          <w:numId w:val="91"/>
        </w:numPr>
        <w:autoSpaceDE w:val="0"/>
        <w:autoSpaceDN w:val="0"/>
        <w:adjustRightInd w:val="0"/>
        <w:spacing w:before="120" w:after="120" w:line="0" w:lineRule="atLeast"/>
        <w:jc w:val="both"/>
        <w:rPr>
          <w:bCs/>
          <w:iCs/>
          <w:sz w:val="22"/>
          <w:szCs w:val="22"/>
          <w:lang w:val="bg-BG"/>
        </w:rPr>
      </w:pPr>
      <w:r w:rsidRPr="00254C9D">
        <w:rPr>
          <w:b/>
          <w:bCs/>
          <w:iCs/>
          <w:sz w:val="22"/>
          <w:szCs w:val="22"/>
          <w:lang w:val="bg-BG"/>
        </w:rPr>
        <w:t>ЦЕНАТА ЗА ИЗПЪЛНЕНИЕ НА ДОГОВОРА</w:t>
      </w:r>
      <w:r w:rsidRPr="00254C9D">
        <w:rPr>
          <w:bCs/>
          <w:iCs/>
          <w:sz w:val="22"/>
          <w:szCs w:val="22"/>
          <w:lang w:val="bg-BG"/>
        </w:rPr>
        <w:t xml:space="preserve"> е окончателна и не подлежи на увеличение, като:</w:t>
      </w:r>
    </w:p>
    <w:p w14:paraId="7A6C7584"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посочената цена включва всички разходи по изпълнение на обекта на поръчката.</w:t>
      </w:r>
    </w:p>
    <w:p w14:paraId="2DE55598"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 xml:space="preserve">Плащането на </w:t>
      </w:r>
      <w:r w:rsidRPr="00A152C2">
        <w:rPr>
          <w:b/>
          <w:bCs/>
          <w:iCs/>
          <w:sz w:val="22"/>
          <w:szCs w:val="22"/>
          <w:lang w:val="bg-BG"/>
        </w:rPr>
        <w:t>ЦЕНАТА ЗА ИЗПЪЛНЕНИЕ НА ДОГОВОРА</w:t>
      </w:r>
      <w:r w:rsidRPr="00A152C2">
        <w:rPr>
          <w:bCs/>
          <w:iCs/>
          <w:sz w:val="22"/>
          <w:szCs w:val="22"/>
          <w:lang w:val="bg-BG"/>
        </w:rPr>
        <w:t xml:space="preserve"> се извършва при условията и по реда на проекта на договора.</w:t>
      </w:r>
    </w:p>
    <w:p w14:paraId="52117FCF"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Цената за изпълнение на договора се формира, както следва:</w:t>
      </w:r>
    </w:p>
    <w:p w14:paraId="7A076782" w14:textId="0D66E8CC" w:rsidR="00302B90" w:rsidRDefault="00302B90" w:rsidP="00555DA1">
      <w:pPr>
        <w:spacing w:before="120" w:after="120" w:line="0" w:lineRule="atLeast"/>
        <w:ind w:left="1416" w:firstLine="708"/>
        <w:jc w:val="both"/>
        <w:outlineLvl w:val="0"/>
        <w:rPr>
          <w:i/>
          <w:sz w:val="22"/>
          <w:lang w:val="bg-BG"/>
        </w:rPr>
      </w:pPr>
      <w:r>
        <w:rPr>
          <w:bCs/>
          <w:iCs/>
          <w:sz w:val="22"/>
          <w:szCs w:val="22"/>
          <w:lang w:val="bg-BG"/>
        </w:rPr>
        <w:t xml:space="preserve"> </w:t>
      </w:r>
      <w:r w:rsidR="00555DA1" w:rsidRPr="00555DA1">
        <w:rPr>
          <w:b/>
          <w:bCs/>
          <w:iCs/>
          <w:sz w:val="22"/>
          <w:szCs w:val="22"/>
          <w:lang w:val="bg-BG"/>
        </w:rPr>
        <w:t>т.1</w:t>
      </w:r>
      <w:r w:rsidR="00555DA1">
        <w:rPr>
          <w:bCs/>
          <w:iCs/>
          <w:sz w:val="22"/>
          <w:szCs w:val="22"/>
          <w:lang w:val="en-US"/>
        </w:rPr>
        <w:t xml:space="preserve">  </w:t>
      </w:r>
      <w:r w:rsidR="00555DA1" w:rsidRPr="00555DA1">
        <w:rPr>
          <w:bCs/>
          <w:iCs/>
          <w:sz w:val="22"/>
          <w:szCs w:val="22"/>
          <w:lang w:val="bg-BG"/>
        </w:rPr>
        <w:t xml:space="preserve">Таблица с технически параметри, прогнозни количества и лимитни единични цени на артикулите в обхвата на обществената поръчка: </w:t>
      </w:r>
      <w:r>
        <w:rPr>
          <w:i/>
          <w:sz w:val="22"/>
          <w:lang w:val="bg-BG"/>
        </w:rPr>
        <w:t>(попълват се за съответната обособена позиция, за която участникът е подал предложение, като останалите обособени позиции с техните артикули се изтриват от табличната форма)</w:t>
      </w:r>
    </w:p>
    <w:p w14:paraId="7E24B971" w14:textId="77777777" w:rsidR="00302B90" w:rsidRDefault="00302B90" w:rsidP="00A152C2">
      <w:pPr>
        <w:pStyle w:val="ListParagraph1"/>
        <w:rPr>
          <w:rFonts w:cs="Times New Roman"/>
        </w:rPr>
      </w:pPr>
    </w:p>
    <w:tbl>
      <w:tblPr>
        <w:tblW w:w="103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701"/>
        <w:gridCol w:w="1134"/>
        <w:gridCol w:w="1275"/>
        <w:gridCol w:w="2410"/>
        <w:gridCol w:w="1276"/>
        <w:gridCol w:w="1559"/>
      </w:tblGrid>
      <w:tr w:rsidR="008D2059" w14:paraId="7E2129CB" w14:textId="4850F393" w:rsidTr="00565814">
        <w:tc>
          <w:tcPr>
            <w:tcW w:w="950" w:type="dxa"/>
            <w:shd w:val="clear" w:color="auto" w:fill="BFBFBF"/>
          </w:tcPr>
          <w:p w14:paraId="1A8954EF" w14:textId="55BC6297" w:rsidR="008D2059" w:rsidRPr="00D75219" w:rsidRDefault="008D2059" w:rsidP="00E04A79">
            <w:pPr>
              <w:pStyle w:val="ListParagraph1"/>
              <w:rPr>
                <w:rFonts w:cs="Times New Roman"/>
                <w:b/>
              </w:rPr>
            </w:pPr>
            <w:r w:rsidRPr="00D75219">
              <w:rPr>
                <w:rFonts w:cs="Times New Roman"/>
                <w:b/>
              </w:rPr>
              <w:t>№</w:t>
            </w:r>
          </w:p>
        </w:tc>
        <w:tc>
          <w:tcPr>
            <w:tcW w:w="1701" w:type="dxa"/>
            <w:shd w:val="clear" w:color="auto" w:fill="BFBFBF"/>
          </w:tcPr>
          <w:p w14:paraId="51E34B1D" w14:textId="2DA793DB" w:rsidR="008D2059" w:rsidRPr="00C53E52" w:rsidRDefault="008D2059" w:rsidP="00E04A79">
            <w:pPr>
              <w:pStyle w:val="-0"/>
              <w:jc w:val="left"/>
              <w:rPr>
                <w:rFonts w:cs="Times New Roman"/>
              </w:rPr>
            </w:pPr>
            <w:r w:rsidRPr="00C53E52">
              <w:rPr>
                <w:rFonts w:cs="Times New Roman"/>
                <w:b/>
              </w:rPr>
              <w:t xml:space="preserve">НАИМЕНОВАНИЕ </w:t>
            </w:r>
          </w:p>
          <w:p w14:paraId="218C17D0" w14:textId="10DFF7CD" w:rsidR="008D2059" w:rsidRPr="00D75219" w:rsidRDefault="008D2059" w:rsidP="00E04A79">
            <w:pPr>
              <w:pStyle w:val="ListParagraph1"/>
              <w:jc w:val="left"/>
              <w:rPr>
                <w:rFonts w:cs="Times New Roman"/>
                <w:b/>
              </w:rPr>
            </w:pPr>
          </w:p>
        </w:tc>
        <w:tc>
          <w:tcPr>
            <w:tcW w:w="1134" w:type="dxa"/>
            <w:tcBorders>
              <w:bottom w:val="single" w:sz="4" w:space="0" w:color="auto"/>
            </w:tcBorders>
            <w:shd w:val="clear" w:color="auto" w:fill="BFBFBF"/>
          </w:tcPr>
          <w:p w14:paraId="02916715" w14:textId="2362D7A1" w:rsidR="008D2059" w:rsidRPr="00D75219" w:rsidRDefault="008D2059" w:rsidP="00E04A79">
            <w:pPr>
              <w:pStyle w:val="-0"/>
              <w:jc w:val="left"/>
              <w:rPr>
                <w:rFonts w:cs="Times New Roman"/>
              </w:rPr>
            </w:pPr>
            <w:r w:rsidRPr="00C53E52">
              <w:rPr>
                <w:rFonts w:cs="Times New Roman"/>
                <w:b/>
              </w:rPr>
              <w:t>Мярка</w:t>
            </w:r>
          </w:p>
        </w:tc>
        <w:tc>
          <w:tcPr>
            <w:tcW w:w="1275" w:type="dxa"/>
            <w:tcBorders>
              <w:bottom w:val="single" w:sz="4" w:space="0" w:color="auto"/>
            </w:tcBorders>
            <w:shd w:val="clear" w:color="auto" w:fill="BFBFBF"/>
          </w:tcPr>
          <w:p w14:paraId="38A3D053" w14:textId="5CB20422" w:rsidR="008D2059" w:rsidRPr="00C53E52" w:rsidRDefault="008D2059" w:rsidP="00E04A79">
            <w:pPr>
              <w:pStyle w:val="-0"/>
              <w:jc w:val="left"/>
              <w:rPr>
                <w:rFonts w:cs="Times New Roman"/>
                <w:b/>
              </w:rPr>
            </w:pPr>
            <w:r>
              <w:rPr>
                <w:rFonts w:cs="Times New Roman"/>
                <w:b/>
              </w:rPr>
              <w:t>КОЛИЧЕСТВО</w:t>
            </w:r>
          </w:p>
        </w:tc>
        <w:tc>
          <w:tcPr>
            <w:tcW w:w="2410" w:type="dxa"/>
            <w:tcBorders>
              <w:bottom w:val="single" w:sz="4" w:space="0" w:color="auto"/>
            </w:tcBorders>
            <w:shd w:val="clear" w:color="auto" w:fill="BFBFBF"/>
          </w:tcPr>
          <w:p w14:paraId="18828B84" w14:textId="17EF29A9" w:rsidR="008D2059" w:rsidRPr="00C53E52" w:rsidRDefault="008D2059" w:rsidP="00E04A79">
            <w:pPr>
              <w:pStyle w:val="-0"/>
              <w:jc w:val="left"/>
              <w:rPr>
                <w:rFonts w:cs="Times New Roman"/>
                <w:b/>
              </w:rPr>
            </w:pPr>
            <w:r w:rsidRPr="00C53E52">
              <w:rPr>
                <w:rFonts w:cs="Times New Roman"/>
                <w:b/>
              </w:rPr>
              <w:t>ТЕХНИЧЕСКИ ПАРАМЕТРИ НА ДЕЙНОСТИТЕ/</w:t>
            </w:r>
            <w:r>
              <w:rPr>
                <w:rFonts w:cs="Times New Roman"/>
                <w:b/>
              </w:rPr>
              <w:t xml:space="preserve"> </w:t>
            </w:r>
            <w:r w:rsidRPr="00C53E52">
              <w:rPr>
                <w:rFonts w:cs="Times New Roman"/>
                <w:b/>
              </w:rPr>
              <w:t xml:space="preserve">ДОСТАВКИТЕ  Предложени от участника и записани в табличната форма  от ТОЧКА </w:t>
            </w:r>
            <w:r w:rsidR="008876F9">
              <w:rPr>
                <w:rFonts w:cs="Times New Roman"/>
                <w:b/>
              </w:rPr>
              <w:t>І</w:t>
            </w:r>
            <w:r w:rsidR="00E23F5E">
              <w:rPr>
                <w:rFonts w:cs="Times New Roman"/>
                <w:b/>
              </w:rPr>
              <w:t>.7</w:t>
            </w:r>
            <w:r w:rsidRPr="00C53E52">
              <w:rPr>
                <w:rFonts w:cs="Times New Roman"/>
                <w:b/>
              </w:rPr>
              <w:t xml:space="preserve"> с наименование „</w:t>
            </w:r>
            <w:r w:rsidR="00E23F5E" w:rsidRPr="00E23F5E">
              <w:rPr>
                <w:rFonts w:cs="Times New Roman"/>
                <w:b/>
                <w:bCs/>
              </w:rPr>
              <w:t>ТЕХНИЧЕСКИ ПАРАМЕТРИ НА ДЕЙНОСТИТЕ</w:t>
            </w:r>
            <w:r w:rsidRPr="00C53E52">
              <w:rPr>
                <w:rFonts w:cs="Times New Roman"/>
                <w:b/>
                <w:bCs/>
              </w:rPr>
              <w:t xml:space="preserve"> от Техническото Предложение</w:t>
            </w:r>
          </w:p>
          <w:p w14:paraId="03FBA4FE" w14:textId="7A43B8E5" w:rsidR="008D2059" w:rsidRPr="0015533D" w:rsidRDefault="008D2059" w:rsidP="00DE4F07">
            <w:pPr>
              <w:pStyle w:val="ListParagraph1"/>
              <w:jc w:val="left"/>
              <w:rPr>
                <w:rFonts w:cs="Times New Roman"/>
                <w:b/>
                <w:i/>
              </w:rPr>
            </w:pPr>
            <w:r w:rsidRPr="0015533D">
              <w:rPr>
                <w:rFonts w:cs="Times New Roman"/>
                <w:i/>
              </w:rPr>
              <w:t>(</w:t>
            </w:r>
            <w:r w:rsidR="00E23F5E">
              <w:rPr>
                <w:rFonts w:cs="Times New Roman"/>
                <w:i/>
              </w:rPr>
              <w:t xml:space="preserve">попълва се от </w:t>
            </w:r>
            <w:r w:rsidRPr="0015533D">
              <w:rPr>
                <w:rFonts w:cs="Times New Roman"/>
                <w:i/>
              </w:rPr>
              <w:t>участниците)</w:t>
            </w:r>
          </w:p>
        </w:tc>
        <w:tc>
          <w:tcPr>
            <w:tcW w:w="1276" w:type="dxa"/>
            <w:tcBorders>
              <w:bottom w:val="single" w:sz="4" w:space="0" w:color="auto"/>
            </w:tcBorders>
            <w:shd w:val="clear" w:color="auto" w:fill="BFBFBF"/>
          </w:tcPr>
          <w:p w14:paraId="533E258B" w14:textId="77777777" w:rsidR="008D2059" w:rsidRPr="00C53E52" w:rsidRDefault="008D2059" w:rsidP="0015533D">
            <w:pPr>
              <w:spacing w:before="120" w:after="120" w:line="0" w:lineRule="atLeast"/>
              <w:ind w:left="-57" w:right="-57"/>
              <w:rPr>
                <w:b/>
                <w:sz w:val="22"/>
                <w:szCs w:val="22"/>
                <w:lang w:val="bg-BG"/>
              </w:rPr>
            </w:pPr>
            <w:r w:rsidRPr="00C53E52">
              <w:rPr>
                <w:b/>
                <w:sz w:val="22"/>
                <w:szCs w:val="22"/>
                <w:lang w:val="bg-BG"/>
              </w:rPr>
              <w:t>Ед. Цена</w:t>
            </w:r>
            <w:r w:rsidRPr="00C53E52">
              <w:rPr>
                <w:sz w:val="22"/>
                <w:szCs w:val="22"/>
                <w:lang w:val="bg-BG"/>
              </w:rPr>
              <w:t xml:space="preserve"> в лева без ДДС</w:t>
            </w:r>
          </w:p>
          <w:p w14:paraId="78B8770C" w14:textId="1117A1C9" w:rsidR="008D2059" w:rsidRDefault="008D2059" w:rsidP="00CF016F">
            <w:pPr>
              <w:pStyle w:val="ListParagraph1"/>
              <w:jc w:val="left"/>
              <w:rPr>
                <w:rFonts w:cs="Times New Roman"/>
                <w:b/>
              </w:rPr>
            </w:pPr>
            <w:r w:rsidRPr="00B453A8">
              <w:rPr>
                <w:i/>
              </w:rPr>
              <w:t xml:space="preserve"> (посочените единични цени на хранителните продукти са </w:t>
            </w:r>
            <w:r w:rsidR="00CF016F">
              <w:rPr>
                <w:i/>
              </w:rPr>
              <w:t>лимитни</w:t>
            </w:r>
            <w:r w:rsidRPr="00B453A8">
              <w:rPr>
                <w:i/>
              </w:rPr>
              <w:t xml:space="preserve"> и служат за референтна стойност)</w:t>
            </w:r>
          </w:p>
        </w:tc>
        <w:tc>
          <w:tcPr>
            <w:tcW w:w="1559" w:type="dxa"/>
            <w:tcBorders>
              <w:bottom w:val="single" w:sz="4" w:space="0" w:color="auto"/>
            </w:tcBorders>
            <w:shd w:val="clear" w:color="auto" w:fill="BFBFBF"/>
          </w:tcPr>
          <w:p w14:paraId="18310E7C" w14:textId="77777777" w:rsidR="008D2059" w:rsidRPr="00C53E52" w:rsidRDefault="008D2059" w:rsidP="004035D6">
            <w:pPr>
              <w:spacing w:before="120" w:after="120" w:line="0" w:lineRule="atLeast"/>
              <w:ind w:left="-57" w:right="-57"/>
              <w:rPr>
                <w:b/>
                <w:sz w:val="22"/>
                <w:szCs w:val="22"/>
                <w:lang w:val="bg-BG"/>
              </w:rPr>
            </w:pPr>
            <w:r w:rsidRPr="00C53E52">
              <w:rPr>
                <w:b/>
                <w:sz w:val="22"/>
                <w:szCs w:val="22"/>
                <w:lang w:val="bg-BG"/>
              </w:rPr>
              <w:t>Ед. Цена</w:t>
            </w:r>
            <w:r w:rsidRPr="00C53E52">
              <w:rPr>
                <w:sz w:val="22"/>
                <w:szCs w:val="22"/>
                <w:lang w:val="bg-BG"/>
              </w:rPr>
              <w:t xml:space="preserve"> в лева без ДДС</w:t>
            </w:r>
          </w:p>
          <w:p w14:paraId="649D2ED5" w14:textId="2D056A70" w:rsidR="008D2059" w:rsidRDefault="008D2059" w:rsidP="004035D6">
            <w:pPr>
              <w:pStyle w:val="ListParagraph1"/>
              <w:jc w:val="left"/>
              <w:rPr>
                <w:rFonts w:cs="Times New Roman"/>
                <w:b/>
              </w:rPr>
            </w:pPr>
            <w:r w:rsidRPr="00C53E52">
              <w:t>(поставя се от участниците)</w:t>
            </w:r>
          </w:p>
        </w:tc>
      </w:tr>
      <w:tr w:rsidR="008D2059" w14:paraId="769D1C61" w14:textId="77777777" w:rsidTr="00565814">
        <w:tc>
          <w:tcPr>
            <w:tcW w:w="950" w:type="dxa"/>
            <w:shd w:val="clear" w:color="auto" w:fill="92D050"/>
          </w:tcPr>
          <w:p w14:paraId="4AEBCD92" w14:textId="77777777" w:rsidR="008D2059" w:rsidRDefault="008D2059" w:rsidP="00033FC9">
            <w:pPr>
              <w:pStyle w:val="ListParagraph1"/>
              <w:numPr>
                <w:ilvl w:val="0"/>
                <w:numId w:val="93"/>
              </w:numPr>
              <w:rPr>
                <w:rFonts w:cs="Times New Roman"/>
              </w:rPr>
            </w:pPr>
          </w:p>
        </w:tc>
        <w:tc>
          <w:tcPr>
            <w:tcW w:w="1701" w:type="dxa"/>
            <w:shd w:val="clear" w:color="auto" w:fill="92D050"/>
          </w:tcPr>
          <w:p w14:paraId="533A25CA" w14:textId="4C0235F9" w:rsidR="008D2059" w:rsidRDefault="008D2059" w:rsidP="00033FC9">
            <w:pPr>
              <w:pStyle w:val="ListParagraph1"/>
              <w:jc w:val="left"/>
              <w:rPr>
                <w:rFonts w:cs="Times New Roman"/>
              </w:rPr>
            </w:pPr>
            <w:r>
              <w:rPr>
                <w:b/>
              </w:rPr>
              <w:t>ОБОСОБЕНА ПОЗИЦИЯ №1 „Месо и месни продукти“</w:t>
            </w:r>
          </w:p>
        </w:tc>
        <w:tc>
          <w:tcPr>
            <w:tcW w:w="1134" w:type="dxa"/>
            <w:tcBorders>
              <w:tr2bl w:val="single" w:sz="4" w:space="0" w:color="auto"/>
            </w:tcBorders>
            <w:shd w:val="clear" w:color="auto" w:fill="92D050"/>
          </w:tcPr>
          <w:p w14:paraId="78C8A8B8" w14:textId="77777777" w:rsidR="008D2059" w:rsidRPr="00D75219" w:rsidRDefault="008D2059" w:rsidP="00254C9D">
            <w:pPr>
              <w:pStyle w:val="ListParagraph1"/>
              <w:rPr>
                <w:rFonts w:cs="Times New Roman"/>
              </w:rPr>
            </w:pPr>
          </w:p>
        </w:tc>
        <w:tc>
          <w:tcPr>
            <w:tcW w:w="1275" w:type="dxa"/>
            <w:tcBorders>
              <w:tr2bl w:val="single" w:sz="4" w:space="0" w:color="auto"/>
            </w:tcBorders>
            <w:shd w:val="clear" w:color="auto" w:fill="92D050"/>
          </w:tcPr>
          <w:p w14:paraId="415FE50E" w14:textId="77777777" w:rsidR="008D2059" w:rsidRDefault="008D2059" w:rsidP="00254C9D">
            <w:pPr>
              <w:pStyle w:val="ListParagraph1"/>
              <w:rPr>
                <w:rFonts w:cs="Times New Roman"/>
              </w:rPr>
            </w:pPr>
          </w:p>
        </w:tc>
        <w:tc>
          <w:tcPr>
            <w:tcW w:w="2410" w:type="dxa"/>
            <w:tcBorders>
              <w:tr2bl w:val="single" w:sz="4" w:space="0" w:color="auto"/>
            </w:tcBorders>
            <w:shd w:val="clear" w:color="auto" w:fill="92D050"/>
          </w:tcPr>
          <w:p w14:paraId="514020F3" w14:textId="73D4AF8F" w:rsidR="008D2059" w:rsidRDefault="008D2059" w:rsidP="00254C9D">
            <w:pPr>
              <w:pStyle w:val="ListParagraph1"/>
              <w:rPr>
                <w:rFonts w:cs="Times New Roman"/>
              </w:rPr>
            </w:pPr>
          </w:p>
        </w:tc>
        <w:tc>
          <w:tcPr>
            <w:tcW w:w="1276" w:type="dxa"/>
            <w:tcBorders>
              <w:tr2bl w:val="single" w:sz="4" w:space="0" w:color="auto"/>
            </w:tcBorders>
            <w:shd w:val="clear" w:color="auto" w:fill="92D050"/>
          </w:tcPr>
          <w:p w14:paraId="243CE6E4" w14:textId="77777777" w:rsidR="008D2059" w:rsidRDefault="008D2059" w:rsidP="00254C9D">
            <w:pPr>
              <w:pStyle w:val="ListParagraph1"/>
              <w:rPr>
                <w:rFonts w:cs="Times New Roman"/>
              </w:rPr>
            </w:pPr>
          </w:p>
        </w:tc>
        <w:tc>
          <w:tcPr>
            <w:tcW w:w="1559" w:type="dxa"/>
            <w:tcBorders>
              <w:tr2bl w:val="single" w:sz="4" w:space="0" w:color="auto"/>
            </w:tcBorders>
            <w:shd w:val="clear" w:color="auto" w:fill="92D050"/>
          </w:tcPr>
          <w:p w14:paraId="4F727FC9" w14:textId="77777777" w:rsidR="008D2059" w:rsidRDefault="008D2059" w:rsidP="00254C9D">
            <w:pPr>
              <w:pStyle w:val="ListParagraph1"/>
              <w:rPr>
                <w:rFonts w:cs="Times New Roman"/>
              </w:rPr>
            </w:pPr>
          </w:p>
        </w:tc>
      </w:tr>
      <w:tr w:rsidR="008D2059" w14:paraId="23A2E656" w14:textId="77777777" w:rsidTr="00565814">
        <w:tc>
          <w:tcPr>
            <w:tcW w:w="950" w:type="dxa"/>
            <w:shd w:val="clear" w:color="auto" w:fill="BFBFBF"/>
          </w:tcPr>
          <w:p w14:paraId="7D331AFE" w14:textId="61654A07" w:rsidR="008D2059" w:rsidRPr="00033FC9" w:rsidRDefault="008D2059" w:rsidP="00302B90">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cBorders>
          </w:tcPr>
          <w:p w14:paraId="2C9F72F8" w14:textId="4716B795" w:rsidR="008D2059" w:rsidRDefault="008D2059" w:rsidP="00302B90">
            <w:pPr>
              <w:pStyle w:val="ListParagraph1"/>
              <w:jc w:val="left"/>
              <w:rPr>
                <w:rFonts w:cs="Times New Roman"/>
              </w:rPr>
            </w:pPr>
            <w:r>
              <w:rPr>
                <w:b/>
              </w:rPr>
              <w:t>Мляно месо-смес</w:t>
            </w:r>
          </w:p>
        </w:tc>
        <w:tc>
          <w:tcPr>
            <w:tcW w:w="1134" w:type="dxa"/>
            <w:shd w:val="clear" w:color="auto" w:fill="auto"/>
          </w:tcPr>
          <w:p w14:paraId="7C0A4EC2" w14:textId="26B199C5" w:rsidR="008D2059" w:rsidRPr="00D75219" w:rsidRDefault="00B6342F" w:rsidP="00302B90">
            <w:pPr>
              <w:pStyle w:val="ListParagraph1"/>
              <w:jc w:val="center"/>
              <w:rPr>
                <w:rFonts w:cs="Times New Roman"/>
              </w:rPr>
            </w:pPr>
            <w:r>
              <w:rPr>
                <w:b/>
              </w:rPr>
              <w:t>Кг</w:t>
            </w:r>
            <w:r w:rsidR="00A02D0F">
              <w:rPr>
                <w:b/>
              </w:rPr>
              <w:t>.</w:t>
            </w:r>
          </w:p>
        </w:tc>
        <w:tc>
          <w:tcPr>
            <w:tcW w:w="1275" w:type="dxa"/>
          </w:tcPr>
          <w:p w14:paraId="4AF0752A" w14:textId="37616FCB" w:rsidR="008D2059" w:rsidRPr="004C46EC" w:rsidRDefault="00B6342F" w:rsidP="00B6342F">
            <w:pPr>
              <w:pStyle w:val="ListParagraph1"/>
              <w:jc w:val="left"/>
              <w:rPr>
                <w:b/>
              </w:rPr>
            </w:pPr>
            <w:r>
              <w:rPr>
                <w:b/>
              </w:rPr>
              <w:t>1700</w:t>
            </w:r>
          </w:p>
        </w:tc>
        <w:tc>
          <w:tcPr>
            <w:tcW w:w="2410" w:type="dxa"/>
          </w:tcPr>
          <w:p w14:paraId="6B133E28" w14:textId="104F3D54" w:rsidR="008D2059" w:rsidRDefault="008D2059" w:rsidP="00302B90">
            <w:pPr>
              <w:pStyle w:val="ListParagraph1"/>
              <w:jc w:val="left"/>
              <w:rPr>
                <w:rFonts w:cs="Times New Roman"/>
              </w:rPr>
            </w:pPr>
            <w:r w:rsidRPr="004C46EC">
              <w:rPr>
                <w:b/>
              </w:rPr>
              <w:t>(</w:t>
            </w:r>
            <w:r w:rsidRPr="004C46EC">
              <w:rPr>
                <w:i/>
              </w:rPr>
              <w:t>Тук се</w:t>
            </w:r>
            <w:r w:rsidRPr="004C46EC">
              <w:rPr>
                <w:b/>
              </w:rPr>
              <w:t xml:space="preserve"> </w:t>
            </w:r>
            <w:r w:rsidRPr="004C46EC">
              <w:rPr>
                <w:i/>
              </w:rPr>
              <w:t>попълва от участника, съгласно указанията на колоната</w:t>
            </w:r>
            <w:r w:rsidRPr="004C46EC">
              <w:rPr>
                <w:b/>
              </w:rPr>
              <w:t>)</w:t>
            </w:r>
          </w:p>
        </w:tc>
        <w:tc>
          <w:tcPr>
            <w:tcW w:w="1276" w:type="dxa"/>
          </w:tcPr>
          <w:p w14:paraId="5C4484A8" w14:textId="125225E5" w:rsidR="008D2059" w:rsidRDefault="008D2059" w:rsidP="00480EBC">
            <w:pPr>
              <w:pStyle w:val="ListParagraph1"/>
              <w:jc w:val="center"/>
              <w:rPr>
                <w:rFonts w:cs="Times New Roman"/>
              </w:rPr>
            </w:pPr>
            <w:r>
              <w:rPr>
                <w:b/>
              </w:rPr>
              <w:t>4,</w:t>
            </w:r>
            <w:r w:rsidR="00480EBC">
              <w:rPr>
                <w:b/>
              </w:rPr>
              <w:t>5</w:t>
            </w:r>
            <w:r>
              <w:rPr>
                <w:b/>
              </w:rPr>
              <w:t>0 лв.</w:t>
            </w:r>
          </w:p>
        </w:tc>
        <w:tc>
          <w:tcPr>
            <w:tcW w:w="1559" w:type="dxa"/>
          </w:tcPr>
          <w:p w14:paraId="4BA2123F" w14:textId="37A8CA4A" w:rsidR="008D2059" w:rsidRDefault="008D2059" w:rsidP="00302B90">
            <w:pPr>
              <w:pStyle w:val="ListParagraph1"/>
              <w:jc w:val="left"/>
              <w:rPr>
                <w:rFonts w:cs="Times New Roman"/>
              </w:rPr>
            </w:pPr>
            <w:r w:rsidRPr="002B5406">
              <w:rPr>
                <w:b/>
              </w:rPr>
              <w:t>(</w:t>
            </w:r>
            <w:r w:rsidRPr="002B5406">
              <w:rPr>
                <w:i/>
              </w:rPr>
              <w:t>Тук се</w:t>
            </w:r>
            <w:r w:rsidRPr="002B5406">
              <w:rPr>
                <w:b/>
              </w:rPr>
              <w:t xml:space="preserve"> </w:t>
            </w:r>
            <w:r w:rsidRPr="002B5406">
              <w:rPr>
                <w:i/>
              </w:rPr>
              <w:t>попълва от участника, ед. цена</w:t>
            </w:r>
            <w:r w:rsidRPr="002B5406">
              <w:rPr>
                <w:b/>
              </w:rPr>
              <w:t>)</w:t>
            </w:r>
          </w:p>
        </w:tc>
      </w:tr>
      <w:tr w:rsidR="008D2059" w14:paraId="04D60FDD" w14:textId="77777777" w:rsidTr="00565814">
        <w:tc>
          <w:tcPr>
            <w:tcW w:w="950" w:type="dxa"/>
            <w:shd w:val="clear" w:color="auto" w:fill="BFBFBF"/>
          </w:tcPr>
          <w:p w14:paraId="78B8EE95" w14:textId="27BDCE87" w:rsidR="008D2059" w:rsidRPr="00033FC9" w:rsidRDefault="008D2059" w:rsidP="00302B90">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cBorders>
          </w:tcPr>
          <w:p w14:paraId="69A5C3BC" w14:textId="4D4A92C4" w:rsidR="008D2059" w:rsidRDefault="008D2059" w:rsidP="00302B90">
            <w:pPr>
              <w:pStyle w:val="ListParagraph1"/>
              <w:jc w:val="left"/>
              <w:rPr>
                <w:rFonts w:cs="Times New Roman"/>
              </w:rPr>
            </w:pPr>
            <w:r>
              <w:rPr>
                <w:b/>
              </w:rPr>
              <w:t>Пиле замразено</w:t>
            </w:r>
          </w:p>
        </w:tc>
        <w:tc>
          <w:tcPr>
            <w:tcW w:w="1134" w:type="dxa"/>
            <w:shd w:val="clear" w:color="auto" w:fill="auto"/>
          </w:tcPr>
          <w:p w14:paraId="1752FC02" w14:textId="2DE3FC2E" w:rsidR="008D2059" w:rsidRPr="00D75219" w:rsidRDefault="008D2059" w:rsidP="00302B90">
            <w:pPr>
              <w:pStyle w:val="ListParagraph1"/>
              <w:jc w:val="center"/>
              <w:rPr>
                <w:rFonts w:cs="Times New Roman"/>
              </w:rPr>
            </w:pPr>
            <w:r>
              <w:rPr>
                <w:b/>
              </w:rPr>
              <w:t>Кг.</w:t>
            </w:r>
          </w:p>
        </w:tc>
        <w:tc>
          <w:tcPr>
            <w:tcW w:w="1275" w:type="dxa"/>
          </w:tcPr>
          <w:p w14:paraId="7BDEC7D6" w14:textId="4ECFCC97" w:rsidR="008D2059" w:rsidRPr="004C46EC" w:rsidRDefault="00F13E93" w:rsidP="003E2DA1">
            <w:pPr>
              <w:pStyle w:val="ListParagraph1"/>
              <w:jc w:val="left"/>
              <w:rPr>
                <w:b/>
              </w:rPr>
            </w:pPr>
            <w:r>
              <w:rPr>
                <w:b/>
              </w:rPr>
              <w:t>1</w:t>
            </w:r>
            <w:r w:rsidR="003E2DA1">
              <w:rPr>
                <w:b/>
              </w:rPr>
              <w:t>7</w:t>
            </w:r>
            <w:r>
              <w:rPr>
                <w:b/>
              </w:rPr>
              <w:t>00</w:t>
            </w:r>
          </w:p>
        </w:tc>
        <w:tc>
          <w:tcPr>
            <w:tcW w:w="2410" w:type="dxa"/>
          </w:tcPr>
          <w:p w14:paraId="78966F4E" w14:textId="35B50071" w:rsidR="008D2059" w:rsidRDefault="008D2059" w:rsidP="00302B90">
            <w:pPr>
              <w:pStyle w:val="ListParagraph1"/>
              <w:jc w:val="left"/>
              <w:rPr>
                <w:rFonts w:cs="Times New Roman"/>
              </w:rPr>
            </w:pPr>
            <w:r w:rsidRPr="004C46EC">
              <w:rPr>
                <w:b/>
              </w:rPr>
              <w:t>(</w:t>
            </w:r>
            <w:r w:rsidRPr="004C46EC">
              <w:rPr>
                <w:i/>
              </w:rPr>
              <w:t>Тук се</w:t>
            </w:r>
            <w:r w:rsidRPr="004C46EC">
              <w:rPr>
                <w:b/>
              </w:rPr>
              <w:t xml:space="preserve"> </w:t>
            </w:r>
            <w:r w:rsidRPr="004C46EC">
              <w:rPr>
                <w:i/>
              </w:rPr>
              <w:t>попълва от участника, съгласно указанията на колоната</w:t>
            </w:r>
            <w:r w:rsidRPr="004C46EC">
              <w:rPr>
                <w:b/>
              </w:rPr>
              <w:t>)</w:t>
            </w:r>
          </w:p>
        </w:tc>
        <w:tc>
          <w:tcPr>
            <w:tcW w:w="1276" w:type="dxa"/>
          </w:tcPr>
          <w:p w14:paraId="3E38F8D3" w14:textId="7A2FA71D" w:rsidR="008D2059" w:rsidRDefault="008D2059" w:rsidP="00302B90">
            <w:pPr>
              <w:pStyle w:val="ListParagraph1"/>
              <w:jc w:val="center"/>
              <w:rPr>
                <w:rFonts w:cs="Times New Roman"/>
              </w:rPr>
            </w:pPr>
            <w:r>
              <w:rPr>
                <w:b/>
              </w:rPr>
              <w:t>3,00 лв.</w:t>
            </w:r>
          </w:p>
        </w:tc>
        <w:tc>
          <w:tcPr>
            <w:tcW w:w="1559" w:type="dxa"/>
          </w:tcPr>
          <w:p w14:paraId="2AAE894D" w14:textId="3FDD4C1D" w:rsidR="008D2059" w:rsidRDefault="008D2059" w:rsidP="00302B90">
            <w:pPr>
              <w:pStyle w:val="ListParagraph1"/>
              <w:jc w:val="left"/>
              <w:rPr>
                <w:rFonts w:cs="Times New Roman"/>
              </w:rPr>
            </w:pPr>
            <w:r w:rsidRPr="002B5406">
              <w:rPr>
                <w:b/>
              </w:rPr>
              <w:t>(</w:t>
            </w:r>
            <w:r w:rsidRPr="002B5406">
              <w:rPr>
                <w:i/>
              </w:rPr>
              <w:t>Тук се</w:t>
            </w:r>
            <w:r w:rsidRPr="002B5406">
              <w:rPr>
                <w:b/>
              </w:rPr>
              <w:t xml:space="preserve"> </w:t>
            </w:r>
            <w:r w:rsidRPr="002B5406">
              <w:rPr>
                <w:i/>
              </w:rPr>
              <w:t>попълва от участника, ед. цена</w:t>
            </w:r>
            <w:r w:rsidRPr="002B5406">
              <w:rPr>
                <w:b/>
              </w:rPr>
              <w:t>)</w:t>
            </w:r>
          </w:p>
        </w:tc>
      </w:tr>
      <w:tr w:rsidR="008D2059" w14:paraId="2FDEBEBC" w14:textId="77777777" w:rsidTr="00565814">
        <w:tc>
          <w:tcPr>
            <w:tcW w:w="950" w:type="dxa"/>
            <w:shd w:val="clear" w:color="auto" w:fill="BFBFBF"/>
          </w:tcPr>
          <w:p w14:paraId="0D07EA3B" w14:textId="6BAF51AD" w:rsidR="008D2059" w:rsidRPr="00033FC9" w:rsidRDefault="008D2059" w:rsidP="00302B90">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cBorders>
          </w:tcPr>
          <w:p w14:paraId="03B17F34" w14:textId="6BC6F0EC" w:rsidR="008D2059" w:rsidRDefault="008D2059" w:rsidP="00302B90">
            <w:pPr>
              <w:pStyle w:val="ListParagraph1"/>
              <w:jc w:val="left"/>
              <w:rPr>
                <w:rFonts w:cs="Times New Roman"/>
              </w:rPr>
            </w:pPr>
            <w:r>
              <w:rPr>
                <w:b/>
              </w:rPr>
              <w:t>Пилешки бутчета - замразени</w:t>
            </w:r>
          </w:p>
        </w:tc>
        <w:tc>
          <w:tcPr>
            <w:tcW w:w="1134" w:type="dxa"/>
            <w:shd w:val="clear" w:color="auto" w:fill="auto"/>
          </w:tcPr>
          <w:p w14:paraId="4B698FFC" w14:textId="1E4E3439" w:rsidR="008D2059" w:rsidRPr="00D75219" w:rsidRDefault="008D2059" w:rsidP="00302B90">
            <w:pPr>
              <w:pStyle w:val="ListParagraph1"/>
              <w:jc w:val="center"/>
              <w:rPr>
                <w:rFonts w:cs="Times New Roman"/>
              </w:rPr>
            </w:pPr>
            <w:r>
              <w:rPr>
                <w:b/>
              </w:rPr>
              <w:t>Кг.</w:t>
            </w:r>
          </w:p>
        </w:tc>
        <w:tc>
          <w:tcPr>
            <w:tcW w:w="1275" w:type="dxa"/>
          </w:tcPr>
          <w:p w14:paraId="75BE45AB" w14:textId="54A2CC9F" w:rsidR="008D2059" w:rsidRPr="004C46EC" w:rsidRDefault="003E2DA1" w:rsidP="00302B90">
            <w:pPr>
              <w:pStyle w:val="ListParagraph1"/>
              <w:jc w:val="left"/>
              <w:rPr>
                <w:b/>
              </w:rPr>
            </w:pPr>
            <w:r>
              <w:rPr>
                <w:b/>
              </w:rPr>
              <w:t>30</w:t>
            </w:r>
            <w:r w:rsidR="00F13E93">
              <w:rPr>
                <w:b/>
              </w:rPr>
              <w:t>00</w:t>
            </w:r>
          </w:p>
        </w:tc>
        <w:tc>
          <w:tcPr>
            <w:tcW w:w="2410" w:type="dxa"/>
          </w:tcPr>
          <w:p w14:paraId="5338AF0B" w14:textId="6438E536" w:rsidR="008D2059" w:rsidRDefault="008D2059" w:rsidP="00302B90">
            <w:pPr>
              <w:pStyle w:val="ListParagraph1"/>
              <w:jc w:val="left"/>
              <w:rPr>
                <w:rFonts w:cs="Times New Roman"/>
              </w:rPr>
            </w:pPr>
            <w:r w:rsidRPr="004C46EC">
              <w:rPr>
                <w:b/>
              </w:rPr>
              <w:t>(</w:t>
            </w:r>
            <w:r w:rsidRPr="004C46EC">
              <w:rPr>
                <w:i/>
              </w:rPr>
              <w:t>Тук се</w:t>
            </w:r>
            <w:r w:rsidRPr="004C46EC">
              <w:rPr>
                <w:b/>
              </w:rPr>
              <w:t xml:space="preserve"> </w:t>
            </w:r>
            <w:r w:rsidRPr="004C46EC">
              <w:rPr>
                <w:i/>
              </w:rPr>
              <w:t>попълва от участника, съгласно указанията на колоната</w:t>
            </w:r>
            <w:r w:rsidRPr="004C46EC">
              <w:rPr>
                <w:b/>
              </w:rPr>
              <w:t>)</w:t>
            </w:r>
          </w:p>
        </w:tc>
        <w:tc>
          <w:tcPr>
            <w:tcW w:w="1276" w:type="dxa"/>
          </w:tcPr>
          <w:p w14:paraId="40A02365" w14:textId="112AF175" w:rsidR="008D2059" w:rsidRDefault="008D2059" w:rsidP="00302B90">
            <w:pPr>
              <w:pStyle w:val="ListParagraph1"/>
              <w:jc w:val="center"/>
              <w:rPr>
                <w:rFonts w:cs="Times New Roman"/>
              </w:rPr>
            </w:pPr>
            <w:r>
              <w:rPr>
                <w:b/>
              </w:rPr>
              <w:t>2,30 лв.</w:t>
            </w:r>
          </w:p>
        </w:tc>
        <w:tc>
          <w:tcPr>
            <w:tcW w:w="1559" w:type="dxa"/>
          </w:tcPr>
          <w:p w14:paraId="5A7AB0D5" w14:textId="624AD3E1" w:rsidR="008D2059" w:rsidRDefault="008D2059" w:rsidP="00302B90">
            <w:pPr>
              <w:pStyle w:val="ListParagraph1"/>
              <w:jc w:val="left"/>
              <w:rPr>
                <w:rFonts w:cs="Times New Roman"/>
              </w:rPr>
            </w:pPr>
            <w:r w:rsidRPr="002B5406">
              <w:rPr>
                <w:b/>
              </w:rPr>
              <w:t>(</w:t>
            </w:r>
            <w:r w:rsidRPr="002B5406">
              <w:rPr>
                <w:i/>
              </w:rPr>
              <w:t>Тук се</w:t>
            </w:r>
            <w:r w:rsidRPr="002B5406">
              <w:rPr>
                <w:b/>
              </w:rPr>
              <w:t xml:space="preserve"> </w:t>
            </w:r>
            <w:r w:rsidRPr="002B5406">
              <w:rPr>
                <w:i/>
              </w:rPr>
              <w:t>попълва от участника, ед. цена</w:t>
            </w:r>
            <w:r w:rsidRPr="002B5406">
              <w:rPr>
                <w:b/>
              </w:rPr>
              <w:t>)</w:t>
            </w:r>
          </w:p>
        </w:tc>
      </w:tr>
      <w:tr w:rsidR="008D2059" w14:paraId="5CC10A1D" w14:textId="77777777" w:rsidTr="00565814">
        <w:tc>
          <w:tcPr>
            <w:tcW w:w="950" w:type="dxa"/>
            <w:shd w:val="clear" w:color="auto" w:fill="BFBFBF"/>
          </w:tcPr>
          <w:p w14:paraId="1556CFF3" w14:textId="6DB90C95" w:rsidR="008D2059" w:rsidRPr="00033FC9" w:rsidRDefault="008D2059" w:rsidP="00302B90">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cBorders>
          </w:tcPr>
          <w:p w14:paraId="3E74686E" w14:textId="4A15725D" w:rsidR="008D2059" w:rsidRDefault="008D2059" w:rsidP="00302B90">
            <w:pPr>
              <w:pStyle w:val="ListParagraph1"/>
              <w:jc w:val="left"/>
              <w:rPr>
                <w:rFonts w:cs="Times New Roman"/>
              </w:rPr>
            </w:pPr>
            <w:r>
              <w:rPr>
                <w:b/>
              </w:rPr>
              <w:t>Месо свинско без кост</w:t>
            </w:r>
          </w:p>
        </w:tc>
        <w:tc>
          <w:tcPr>
            <w:tcW w:w="1134" w:type="dxa"/>
            <w:shd w:val="clear" w:color="auto" w:fill="auto"/>
          </w:tcPr>
          <w:p w14:paraId="12D724EC" w14:textId="39363B6F" w:rsidR="008D2059" w:rsidRDefault="008D2059" w:rsidP="00302B90">
            <w:pPr>
              <w:pStyle w:val="ListParagraph1"/>
              <w:jc w:val="center"/>
              <w:rPr>
                <w:rFonts w:cs="Times New Roman"/>
              </w:rPr>
            </w:pPr>
            <w:r>
              <w:rPr>
                <w:b/>
              </w:rPr>
              <w:t>Кг.</w:t>
            </w:r>
          </w:p>
        </w:tc>
        <w:tc>
          <w:tcPr>
            <w:tcW w:w="1275" w:type="dxa"/>
          </w:tcPr>
          <w:p w14:paraId="6CD6EAA5" w14:textId="5805627B" w:rsidR="008D2059" w:rsidRPr="00B42678" w:rsidRDefault="00F13E93" w:rsidP="003E2DA1">
            <w:pPr>
              <w:pStyle w:val="ListParagraph1"/>
              <w:jc w:val="left"/>
              <w:rPr>
                <w:b/>
              </w:rPr>
            </w:pPr>
            <w:r>
              <w:rPr>
                <w:b/>
              </w:rPr>
              <w:t>1</w:t>
            </w:r>
            <w:r w:rsidR="003E2DA1">
              <w:rPr>
                <w:b/>
              </w:rPr>
              <w:t>5</w:t>
            </w:r>
            <w:r>
              <w:rPr>
                <w:b/>
              </w:rPr>
              <w:t>00</w:t>
            </w:r>
          </w:p>
        </w:tc>
        <w:tc>
          <w:tcPr>
            <w:tcW w:w="2410" w:type="dxa"/>
          </w:tcPr>
          <w:p w14:paraId="62B026DB" w14:textId="1E598F30" w:rsidR="008D2059" w:rsidRPr="004C46EC" w:rsidRDefault="008D2059" w:rsidP="00302B90">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Pr>
          <w:p w14:paraId="1ACF9772" w14:textId="05F31E33" w:rsidR="008D2059" w:rsidRDefault="003E2DA1" w:rsidP="003E2DA1">
            <w:pPr>
              <w:pStyle w:val="ListParagraph1"/>
              <w:jc w:val="center"/>
              <w:rPr>
                <w:rFonts w:cs="Times New Roman"/>
              </w:rPr>
            </w:pPr>
            <w:r>
              <w:rPr>
                <w:b/>
              </w:rPr>
              <w:t>6</w:t>
            </w:r>
            <w:r w:rsidR="008D2059">
              <w:rPr>
                <w:b/>
              </w:rPr>
              <w:t>,</w:t>
            </w:r>
            <w:r>
              <w:rPr>
                <w:b/>
              </w:rPr>
              <w:t>3</w:t>
            </w:r>
            <w:r w:rsidR="008D2059">
              <w:rPr>
                <w:b/>
              </w:rPr>
              <w:t>0 лв.</w:t>
            </w:r>
          </w:p>
        </w:tc>
        <w:tc>
          <w:tcPr>
            <w:tcW w:w="1559" w:type="dxa"/>
          </w:tcPr>
          <w:p w14:paraId="28F1BBDE" w14:textId="3DD69FB1" w:rsidR="008D2059" w:rsidRPr="002B5406" w:rsidRDefault="008D2059" w:rsidP="00302B90">
            <w:pPr>
              <w:pStyle w:val="ListParagraph1"/>
              <w:jc w:val="left"/>
              <w:rPr>
                <w:b/>
              </w:rPr>
            </w:pPr>
            <w:r w:rsidRPr="006616CE">
              <w:rPr>
                <w:b/>
              </w:rPr>
              <w:t>(</w:t>
            </w:r>
            <w:r w:rsidRPr="006616CE">
              <w:rPr>
                <w:i/>
              </w:rPr>
              <w:t>Тук се</w:t>
            </w:r>
            <w:r w:rsidRPr="006616CE">
              <w:rPr>
                <w:b/>
              </w:rPr>
              <w:t xml:space="preserve"> </w:t>
            </w:r>
            <w:r w:rsidRPr="006616CE">
              <w:rPr>
                <w:i/>
              </w:rPr>
              <w:t>попълва от участника, ед. цена</w:t>
            </w:r>
            <w:r w:rsidRPr="006616CE">
              <w:rPr>
                <w:b/>
              </w:rPr>
              <w:t>)</w:t>
            </w:r>
          </w:p>
        </w:tc>
      </w:tr>
      <w:tr w:rsidR="008D2059" w14:paraId="5422E7D5" w14:textId="77777777" w:rsidTr="00565814">
        <w:tc>
          <w:tcPr>
            <w:tcW w:w="950" w:type="dxa"/>
            <w:shd w:val="clear" w:color="auto" w:fill="BFBFBF"/>
          </w:tcPr>
          <w:p w14:paraId="7E0D1AFB" w14:textId="4B013E7B" w:rsidR="008D2059" w:rsidRDefault="008D2059" w:rsidP="00302B90">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cBorders>
          </w:tcPr>
          <w:p w14:paraId="57D10D23" w14:textId="7B65D66A" w:rsidR="008D2059" w:rsidRDefault="008D2059" w:rsidP="00302B90">
            <w:pPr>
              <w:pStyle w:val="ListParagraph1"/>
              <w:jc w:val="left"/>
              <w:rPr>
                <w:rFonts w:cs="Times New Roman"/>
              </w:rPr>
            </w:pPr>
            <w:r>
              <w:rPr>
                <w:b/>
              </w:rPr>
              <w:t>Агнешки комплект</w:t>
            </w:r>
          </w:p>
        </w:tc>
        <w:tc>
          <w:tcPr>
            <w:tcW w:w="1134" w:type="dxa"/>
            <w:shd w:val="clear" w:color="auto" w:fill="auto"/>
          </w:tcPr>
          <w:p w14:paraId="09F1DE98" w14:textId="4F547BEE" w:rsidR="008D2059" w:rsidRDefault="008D2059" w:rsidP="00302B90">
            <w:pPr>
              <w:pStyle w:val="ListParagraph1"/>
              <w:jc w:val="center"/>
              <w:rPr>
                <w:rFonts w:cs="Times New Roman"/>
              </w:rPr>
            </w:pPr>
            <w:r>
              <w:rPr>
                <w:b/>
              </w:rPr>
              <w:t>Кг.</w:t>
            </w:r>
          </w:p>
        </w:tc>
        <w:tc>
          <w:tcPr>
            <w:tcW w:w="1275" w:type="dxa"/>
          </w:tcPr>
          <w:p w14:paraId="5BB4B83F" w14:textId="6BA0C198" w:rsidR="008D2059" w:rsidRPr="00B42678" w:rsidRDefault="00361BE7" w:rsidP="00302B90">
            <w:pPr>
              <w:pStyle w:val="ListParagraph1"/>
              <w:jc w:val="left"/>
              <w:rPr>
                <w:b/>
              </w:rPr>
            </w:pPr>
            <w:r>
              <w:rPr>
                <w:b/>
              </w:rPr>
              <w:t>80</w:t>
            </w:r>
          </w:p>
        </w:tc>
        <w:tc>
          <w:tcPr>
            <w:tcW w:w="2410" w:type="dxa"/>
          </w:tcPr>
          <w:p w14:paraId="1EF52FC2" w14:textId="3EC66245" w:rsidR="008D2059" w:rsidRPr="004C46EC" w:rsidRDefault="008D2059" w:rsidP="00302B90">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Pr>
          <w:p w14:paraId="3F35E457" w14:textId="575D0458" w:rsidR="008D2059" w:rsidRDefault="00C54605" w:rsidP="00302B90">
            <w:pPr>
              <w:pStyle w:val="ListParagraph1"/>
              <w:jc w:val="center"/>
              <w:rPr>
                <w:rFonts w:cs="Times New Roman"/>
              </w:rPr>
            </w:pPr>
            <w:r>
              <w:rPr>
                <w:b/>
              </w:rPr>
              <w:t>4</w:t>
            </w:r>
            <w:r w:rsidR="008D2059">
              <w:rPr>
                <w:b/>
              </w:rPr>
              <w:t>,00 лв.</w:t>
            </w:r>
          </w:p>
        </w:tc>
        <w:tc>
          <w:tcPr>
            <w:tcW w:w="1559" w:type="dxa"/>
          </w:tcPr>
          <w:p w14:paraId="1185C6A8" w14:textId="28511E39" w:rsidR="008D2059" w:rsidRDefault="008D2059" w:rsidP="00302B90">
            <w:pPr>
              <w:pStyle w:val="ListParagraph1"/>
              <w:jc w:val="left"/>
              <w:rPr>
                <w:b/>
              </w:rPr>
            </w:pPr>
            <w:r w:rsidRPr="006616CE">
              <w:rPr>
                <w:b/>
              </w:rPr>
              <w:t>(</w:t>
            </w:r>
            <w:r w:rsidRPr="006616CE">
              <w:rPr>
                <w:i/>
              </w:rPr>
              <w:t>Тук се</w:t>
            </w:r>
            <w:r w:rsidRPr="006616CE">
              <w:rPr>
                <w:b/>
              </w:rPr>
              <w:t xml:space="preserve"> </w:t>
            </w:r>
            <w:r w:rsidRPr="006616CE">
              <w:rPr>
                <w:i/>
              </w:rPr>
              <w:t>попълва от участника, ед. цена</w:t>
            </w:r>
            <w:r w:rsidRPr="006616CE">
              <w:rPr>
                <w:b/>
              </w:rPr>
              <w:t>)</w:t>
            </w:r>
          </w:p>
        </w:tc>
      </w:tr>
      <w:tr w:rsidR="008D2059" w14:paraId="33826B2D" w14:textId="77777777" w:rsidTr="00565814">
        <w:tc>
          <w:tcPr>
            <w:tcW w:w="950" w:type="dxa"/>
            <w:shd w:val="clear" w:color="auto" w:fill="BFBFBF"/>
          </w:tcPr>
          <w:p w14:paraId="1F5AA09C" w14:textId="5CFB1B3F" w:rsidR="008D2059" w:rsidRDefault="008D2059" w:rsidP="00302B90">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cBorders>
          </w:tcPr>
          <w:p w14:paraId="72D03A84" w14:textId="0CDFA090" w:rsidR="008D2059" w:rsidRDefault="008D2059" w:rsidP="00302B90">
            <w:pPr>
              <w:pStyle w:val="ListParagraph1"/>
              <w:jc w:val="left"/>
              <w:rPr>
                <w:rFonts w:cs="Times New Roman"/>
              </w:rPr>
            </w:pPr>
            <w:r>
              <w:rPr>
                <w:b/>
              </w:rPr>
              <w:t>Пилешки дроб</w:t>
            </w:r>
          </w:p>
        </w:tc>
        <w:tc>
          <w:tcPr>
            <w:tcW w:w="1134" w:type="dxa"/>
            <w:shd w:val="clear" w:color="auto" w:fill="auto"/>
          </w:tcPr>
          <w:p w14:paraId="3961BC7C" w14:textId="772332FF" w:rsidR="008D2059" w:rsidRDefault="008D2059" w:rsidP="00302B90">
            <w:pPr>
              <w:pStyle w:val="ListParagraph1"/>
              <w:jc w:val="center"/>
              <w:rPr>
                <w:rFonts w:cs="Times New Roman"/>
              </w:rPr>
            </w:pPr>
            <w:r>
              <w:rPr>
                <w:b/>
              </w:rPr>
              <w:t>Кг.</w:t>
            </w:r>
          </w:p>
        </w:tc>
        <w:tc>
          <w:tcPr>
            <w:tcW w:w="1275" w:type="dxa"/>
          </w:tcPr>
          <w:p w14:paraId="5B1FD34C" w14:textId="3069C097" w:rsidR="008D2059" w:rsidRPr="00B42678" w:rsidRDefault="00361BE7" w:rsidP="00302B90">
            <w:pPr>
              <w:pStyle w:val="ListParagraph1"/>
              <w:jc w:val="left"/>
              <w:rPr>
                <w:b/>
              </w:rPr>
            </w:pPr>
            <w:r>
              <w:rPr>
                <w:b/>
              </w:rPr>
              <w:t>280</w:t>
            </w:r>
          </w:p>
        </w:tc>
        <w:tc>
          <w:tcPr>
            <w:tcW w:w="2410" w:type="dxa"/>
          </w:tcPr>
          <w:p w14:paraId="7588B57D" w14:textId="47386FA4" w:rsidR="008D2059" w:rsidRPr="004C46EC" w:rsidRDefault="008D2059" w:rsidP="00302B90">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Pr>
          <w:p w14:paraId="18A77173" w14:textId="2A12B5E3" w:rsidR="008D2059" w:rsidRDefault="00361BE7" w:rsidP="00302B90">
            <w:pPr>
              <w:pStyle w:val="ListParagraph1"/>
              <w:jc w:val="center"/>
              <w:rPr>
                <w:rFonts w:cs="Times New Roman"/>
              </w:rPr>
            </w:pPr>
            <w:r>
              <w:rPr>
                <w:b/>
              </w:rPr>
              <w:t>2</w:t>
            </w:r>
            <w:r w:rsidR="008D2059">
              <w:rPr>
                <w:b/>
              </w:rPr>
              <w:t>,60 лв.</w:t>
            </w:r>
          </w:p>
        </w:tc>
        <w:tc>
          <w:tcPr>
            <w:tcW w:w="1559" w:type="dxa"/>
          </w:tcPr>
          <w:p w14:paraId="6AB81820" w14:textId="32936E4C" w:rsidR="008D2059" w:rsidRDefault="008D2059" w:rsidP="00302B90">
            <w:pPr>
              <w:pStyle w:val="ListParagraph1"/>
              <w:jc w:val="left"/>
              <w:rPr>
                <w:b/>
              </w:rPr>
            </w:pPr>
            <w:r w:rsidRPr="006616CE">
              <w:rPr>
                <w:b/>
              </w:rPr>
              <w:t>(</w:t>
            </w:r>
            <w:r w:rsidRPr="006616CE">
              <w:rPr>
                <w:i/>
              </w:rPr>
              <w:t>Тук се</w:t>
            </w:r>
            <w:r w:rsidRPr="006616CE">
              <w:rPr>
                <w:b/>
              </w:rPr>
              <w:t xml:space="preserve"> </w:t>
            </w:r>
            <w:r w:rsidRPr="006616CE">
              <w:rPr>
                <w:i/>
              </w:rPr>
              <w:t>попълва от участника, ед. цена</w:t>
            </w:r>
            <w:r w:rsidRPr="006616CE">
              <w:rPr>
                <w:b/>
              </w:rPr>
              <w:t>)</w:t>
            </w:r>
          </w:p>
        </w:tc>
      </w:tr>
      <w:tr w:rsidR="008D2059" w14:paraId="00922C04" w14:textId="77777777" w:rsidTr="00565814">
        <w:tc>
          <w:tcPr>
            <w:tcW w:w="950" w:type="dxa"/>
            <w:shd w:val="clear" w:color="auto" w:fill="BFBFBF"/>
          </w:tcPr>
          <w:p w14:paraId="33BF4AD4" w14:textId="36BAAD34" w:rsidR="008D2059" w:rsidRDefault="008D2059" w:rsidP="00302B90">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cBorders>
          </w:tcPr>
          <w:p w14:paraId="4CA66714" w14:textId="7A1F781F" w:rsidR="008D2059" w:rsidRDefault="008D2059" w:rsidP="00302B90">
            <w:pPr>
              <w:pStyle w:val="ListParagraph1"/>
              <w:jc w:val="left"/>
              <w:rPr>
                <w:rFonts w:cs="Times New Roman"/>
              </w:rPr>
            </w:pPr>
            <w:r>
              <w:rPr>
                <w:b/>
              </w:rPr>
              <w:t xml:space="preserve">Телешко шкембе </w:t>
            </w:r>
          </w:p>
        </w:tc>
        <w:tc>
          <w:tcPr>
            <w:tcW w:w="1134" w:type="dxa"/>
            <w:shd w:val="clear" w:color="auto" w:fill="auto"/>
          </w:tcPr>
          <w:p w14:paraId="26CD4FB8" w14:textId="1C68632A" w:rsidR="008D2059" w:rsidRDefault="008D2059" w:rsidP="00302B90">
            <w:pPr>
              <w:pStyle w:val="ListParagraph1"/>
              <w:jc w:val="center"/>
              <w:rPr>
                <w:rFonts w:cs="Times New Roman"/>
              </w:rPr>
            </w:pPr>
            <w:r>
              <w:rPr>
                <w:b/>
              </w:rPr>
              <w:t>Кг.</w:t>
            </w:r>
          </w:p>
        </w:tc>
        <w:tc>
          <w:tcPr>
            <w:tcW w:w="1275" w:type="dxa"/>
          </w:tcPr>
          <w:p w14:paraId="1CE253EA" w14:textId="418F137F" w:rsidR="008D2059" w:rsidRPr="00B42678" w:rsidRDefault="00361BE7" w:rsidP="00361BE7">
            <w:pPr>
              <w:pStyle w:val="ListParagraph1"/>
              <w:jc w:val="left"/>
              <w:rPr>
                <w:b/>
              </w:rPr>
            </w:pPr>
            <w:r>
              <w:rPr>
                <w:b/>
              </w:rPr>
              <w:t>130</w:t>
            </w:r>
          </w:p>
        </w:tc>
        <w:tc>
          <w:tcPr>
            <w:tcW w:w="2410" w:type="dxa"/>
          </w:tcPr>
          <w:p w14:paraId="2D781D70" w14:textId="476F88DD" w:rsidR="008D2059" w:rsidRPr="004C46EC" w:rsidRDefault="008D2059" w:rsidP="00302B90">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Pr>
          <w:p w14:paraId="740E121F" w14:textId="59433DC1" w:rsidR="008D2059" w:rsidRDefault="00361BE7" w:rsidP="00361BE7">
            <w:pPr>
              <w:pStyle w:val="ListParagraph1"/>
              <w:jc w:val="center"/>
              <w:rPr>
                <w:rFonts w:cs="Times New Roman"/>
              </w:rPr>
            </w:pPr>
            <w:r>
              <w:rPr>
                <w:b/>
              </w:rPr>
              <w:t>6</w:t>
            </w:r>
            <w:r w:rsidR="008D2059">
              <w:rPr>
                <w:b/>
              </w:rPr>
              <w:t>,</w:t>
            </w:r>
            <w:r>
              <w:rPr>
                <w:b/>
              </w:rPr>
              <w:t>0</w:t>
            </w:r>
            <w:r w:rsidR="008D2059">
              <w:rPr>
                <w:b/>
              </w:rPr>
              <w:t>0 лв.</w:t>
            </w:r>
          </w:p>
        </w:tc>
        <w:tc>
          <w:tcPr>
            <w:tcW w:w="1559" w:type="dxa"/>
          </w:tcPr>
          <w:p w14:paraId="5ADA378E" w14:textId="25AB4675" w:rsidR="008D2059" w:rsidRDefault="008D2059" w:rsidP="00302B90">
            <w:pPr>
              <w:pStyle w:val="ListParagraph1"/>
              <w:jc w:val="left"/>
              <w:rPr>
                <w:b/>
              </w:rPr>
            </w:pPr>
            <w:r w:rsidRPr="006616CE">
              <w:rPr>
                <w:b/>
              </w:rPr>
              <w:t>(</w:t>
            </w:r>
            <w:r w:rsidRPr="006616CE">
              <w:rPr>
                <w:i/>
              </w:rPr>
              <w:t>Тук се</w:t>
            </w:r>
            <w:r w:rsidRPr="006616CE">
              <w:rPr>
                <w:b/>
              </w:rPr>
              <w:t xml:space="preserve"> </w:t>
            </w:r>
            <w:r w:rsidRPr="006616CE">
              <w:rPr>
                <w:i/>
              </w:rPr>
              <w:t>попълва от участника, ед. цена</w:t>
            </w:r>
            <w:r w:rsidRPr="006616CE">
              <w:rPr>
                <w:b/>
              </w:rPr>
              <w:t>)</w:t>
            </w:r>
          </w:p>
        </w:tc>
      </w:tr>
      <w:tr w:rsidR="008D2059" w14:paraId="235EB69A" w14:textId="77777777" w:rsidTr="00565814">
        <w:tc>
          <w:tcPr>
            <w:tcW w:w="950" w:type="dxa"/>
            <w:shd w:val="clear" w:color="auto" w:fill="BFBFBF"/>
          </w:tcPr>
          <w:p w14:paraId="54120C87" w14:textId="2B458926" w:rsidR="008D2059" w:rsidRDefault="008D2059" w:rsidP="00302B90">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cBorders>
          </w:tcPr>
          <w:p w14:paraId="53777AFF" w14:textId="245025DD" w:rsidR="008D2059" w:rsidRDefault="008D2059" w:rsidP="00302B90">
            <w:pPr>
              <w:pStyle w:val="ListParagraph1"/>
              <w:jc w:val="left"/>
              <w:rPr>
                <w:rFonts w:cs="Times New Roman"/>
              </w:rPr>
            </w:pPr>
            <w:r>
              <w:rPr>
                <w:b/>
              </w:rPr>
              <w:t>Кюфтета – 0,80 гр.</w:t>
            </w:r>
          </w:p>
        </w:tc>
        <w:tc>
          <w:tcPr>
            <w:tcW w:w="1134" w:type="dxa"/>
            <w:shd w:val="clear" w:color="auto" w:fill="auto"/>
          </w:tcPr>
          <w:p w14:paraId="29B66E51" w14:textId="6BB105EA" w:rsidR="008D2059" w:rsidRDefault="008D2059" w:rsidP="00302B90">
            <w:pPr>
              <w:pStyle w:val="ListParagraph1"/>
              <w:jc w:val="center"/>
              <w:rPr>
                <w:rFonts w:cs="Times New Roman"/>
              </w:rPr>
            </w:pPr>
            <w:r>
              <w:rPr>
                <w:b/>
              </w:rPr>
              <w:t>Бр.</w:t>
            </w:r>
          </w:p>
        </w:tc>
        <w:tc>
          <w:tcPr>
            <w:tcW w:w="1275" w:type="dxa"/>
          </w:tcPr>
          <w:p w14:paraId="256887AE" w14:textId="41BD6BDA" w:rsidR="008D2059" w:rsidRPr="00B42678" w:rsidRDefault="00361BE7" w:rsidP="00361BE7">
            <w:pPr>
              <w:pStyle w:val="ListParagraph1"/>
              <w:jc w:val="left"/>
              <w:rPr>
                <w:b/>
              </w:rPr>
            </w:pPr>
            <w:r>
              <w:rPr>
                <w:b/>
              </w:rPr>
              <w:t>6</w:t>
            </w:r>
            <w:r w:rsidR="00F13E93">
              <w:rPr>
                <w:b/>
              </w:rPr>
              <w:t>000</w:t>
            </w:r>
          </w:p>
        </w:tc>
        <w:tc>
          <w:tcPr>
            <w:tcW w:w="2410" w:type="dxa"/>
          </w:tcPr>
          <w:p w14:paraId="56B2DF8F" w14:textId="627B0B2C" w:rsidR="008D2059" w:rsidRPr="004C46EC" w:rsidRDefault="008D2059" w:rsidP="00302B90">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Pr>
          <w:p w14:paraId="27374B64" w14:textId="40268850" w:rsidR="008D2059" w:rsidRDefault="008D2059" w:rsidP="00302B90">
            <w:pPr>
              <w:pStyle w:val="ListParagraph1"/>
              <w:jc w:val="center"/>
              <w:rPr>
                <w:rFonts w:cs="Times New Roman"/>
              </w:rPr>
            </w:pPr>
            <w:r>
              <w:rPr>
                <w:b/>
              </w:rPr>
              <w:t>0,42 лв.</w:t>
            </w:r>
          </w:p>
        </w:tc>
        <w:tc>
          <w:tcPr>
            <w:tcW w:w="1559" w:type="dxa"/>
          </w:tcPr>
          <w:p w14:paraId="0F53F806" w14:textId="71999066" w:rsidR="008D2059" w:rsidRDefault="008D2059" w:rsidP="00302B90">
            <w:pPr>
              <w:pStyle w:val="ListParagraph1"/>
              <w:jc w:val="left"/>
              <w:rPr>
                <w:b/>
              </w:rPr>
            </w:pPr>
            <w:r w:rsidRPr="006616CE">
              <w:rPr>
                <w:b/>
              </w:rPr>
              <w:t>(</w:t>
            </w:r>
            <w:r w:rsidRPr="006616CE">
              <w:rPr>
                <w:i/>
              </w:rPr>
              <w:t>Тук се</w:t>
            </w:r>
            <w:r w:rsidRPr="006616CE">
              <w:rPr>
                <w:b/>
              </w:rPr>
              <w:t xml:space="preserve"> </w:t>
            </w:r>
            <w:r w:rsidRPr="006616CE">
              <w:rPr>
                <w:i/>
              </w:rPr>
              <w:t>попълва от участника, ед. цена</w:t>
            </w:r>
            <w:r w:rsidRPr="006616CE">
              <w:rPr>
                <w:b/>
              </w:rPr>
              <w:t>)</w:t>
            </w:r>
          </w:p>
        </w:tc>
      </w:tr>
      <w:tr w:rsidR="008D2059" w14:paraId="3DD27829" w14:textId="77777777" w:rsidTr="00565814">
        <w:tc>
          <w:tcPr>
            <w:tcW w:w="950" w:type="dxa"/>
            <w:shd w:val="clear" w:color="auto" w:fill="BFBFBF"/>
          </w:tcPr>
          <w:p w14:paraId="4E2D1E56" w14:textId="637744DC" w:rsidR="008D2059" w:rsidRDefault="008D2059" w:rsidP="00302B90">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cBorders>
          </w:tcPr>
          <w:p w14:paraId="33F1ADB9" w14:textId="31C958A4" w:rsidR="008D2059" w:rsidRDefault="008D2059" w:rsidP="00302B90">
            <w:pPr>
              <w:pStyle w:val="ListParagraph1"/>
              <w:jc w:val="left"/>
              <w:rPr>
                <w:rFonts w:cs="Times New Roman"/>
              </w:rPr>
            </w:pPr>
            <w:r>
              <w:rPr>
                <w:b/>
              </w:rPr>
              <w:t>Наденица</w:t>
            </w:r>
          </w:p>
        </w:tc>
        <w:tc>
          <w:tcPr>
            <w:tcW w:w="1134" w:type="dxa"/>
            <w:shd w:val="clear" w:color="auto" w:fill="auto"/>
          </w:tcPr>
          <w:p w14:paraId="59A25BEF" w14:textId="013CE30A" w:rsidR="008D2059" w:rsidRDefault="008D2059" w:rsidP="00302B90">
            <w:pPr>
              <w:pStyle w:val="ListParagraph1"/>
              <w:jc w:val="center"/>
              <w:rPr>
                <w:rFonts w:cs="Times New Roman"/>
              </w:rPr>
            </w:pPr>
            <w:r>
              <w:rPr>
                <w:b/>
              </w:rPr>
              <w:t>Кг.</w:t>
            </w:r>
          </w:p>
        </w:tc>
        <w:tc>
          <w:tcPr>
            <w:tcW w:w="1275" w:type="dxa"/>
          </w:tcPr>
          <w:p w14:paraId="617DE794" w14:textId="5787D29E" w:rsidR="008D2059" w:rsidRPr="00B42678" w:rsidRDefault="00361BE7" w:rsidP="00302B90">
            <w:pPr>
              <w:pStyle w:val="ListParagraph1"/>
              <w:jc w:val="left"/>
              <w:rPr>
                <w:b/>
              </w:rPr>
            </w:pPr>
            <w:r>
              <w:rPr>
                <w:b/>
              </w:rPr>
              <w:t>4</w:t>
            </w:r>
            <w:r w:rsidR="00F13E93">
              <w:rPr>
                <w:b/>
              </w:rPr>
              <w:t>00</w:t>
            </w:r>
          </w:p>
        </w:tc>
        <w:tc>
          <w:tcPr>
            <w:tcW w:w="2410" w:type="dxa"/>
          </w:tcPr>
          <w:p w14:paraId="44ADD5D6" w14:textId="7930D590" w:rsidR="008D2059" w:rsidRPr="004C46EC" w:rsidRDefault="008D2059" w:rsidP="00302B90">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Pr>
          <w:p w14:paraId="5BF14FCD" w14:textId="49E824E6" w:rsidR="008D2059" w:rsidRDefault="00993D4E" w:rsidP="00302B90">
            <w:pPr>
              <w:pStyle w:val="ListParagraph1"/>
              <w:jc w:val="center"/>
              <w:rPr>
                <w:rFonts w:cs="Times New Roman"/>
              </w:rPr>
            </w:pPr>
            <w:r>
              <w:rPr>
                <w:b/>
              </w:rPr>
              <w:t>4</w:t>
            </w:r>
            <w:r w:rsidR="008D2059">
              <w:rPr>
                <w:b/>
              </w:rPr>
              <w:t>,00 лв.</w:t>
            </w:r>
          </w:p>
        </w:tc>
        <w:tc>
          <w:tcPr>
            <w:tcW w:w="1559" w:type="dxa"/>
          </w:tcPr>
          <w:p w14:paraId="538F5C3D" w14:textId="54BFF718" w:rsidR="008D2059" w:rsidRDefault="008D2059" w:rsidP="00302B90">
            <w:pPr>
              <w:pStyle w:val="ListParagraph1"/>
              <w:jc w:val="left"/>
              <w:rPr>
                <w:b/>
              </w:rPr>
            </w:pPr>
            <w:r w:rsidRPr="006616CE">
              <w:rPr>
                <w:b/>
              </w:rPr>
              <w:t>(</w:t>
            </w:r>
            <w:r w:rsidRPr="006616CE">
              <w:rPr>
                <w:i/>
              </w:rPr>
              <w:t>Тук се</w:t>
            </w:r>
            <w:r w:rsidRPr="006616CE">
              <w:rPr>
                <w:b/>
              </w:rPr>
              <w:t xml:space="preserve"> </w:t>
            </w:r>
            <w:r w:rsidRPr="006616CE">
              <w:rPr>
                <w:i/>
              </w:rPr>
              <w:t>попълва от участника, ед. цена</w:t>
            </w:r>
            <w:r w:rsidRPr="006616CE">
              <w:rPr>
                <w:b/>
              </w:rPr>
              <w:t>)</w:t>
            </w:r>
          </w:p>
        </w:tc>
      </w:tr>
      <w:tr w:rsidR="008D2059" w14:paraId="19EF0012" w14:textId="77777777" w:rsidTr="00565814">
        <w:tc>
          <w:tcPr>
            <w:tcW w:w="950" w:type="dxa"/>
            <w:shd w:val="clear" w:color="auto" w:fill="BFBFBF"/>
          </w:tcPr>
          <w:p w14:paraId="790452D7" w14:textId="529C6448" w:rsidR="008D2059" w:rsidRDefault="008D2059" w:rsidP="00302B90">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cBorders>
          </w:tcPr>
          <w:p w14:paraId="35EAE83C" w14:textId="145A5EC0" w:rsidR="008D2059" w:rsidRDefault="008D2059" w:rsidP="00302B90">
            <w:pPr>
              <w:pStyle w:val="ListParagraph1"/>
              <w:jc w:val="left"/>
              <w:rPr>
                <w:rFonts w:cs="Times New Roman"/>
              </w:rPr>
            </w:pPr>
            <w:r>
              <w:rPr>
                <w:b/>
              </w:rPr>
              <w:t>Кренвирши</w:t>
            </w:r>
          </w:p>
        </w:tc>
        <w:tc>
          <w:tcPr>
            <w:tcW w:w="1134" w:type="dxa"/>
            <w:shd w:val="clear" w:color="auto" w:fill="auto"/>
          </w:tcPr>
          <w:p w14:paraId="0FDC0F74" w14:textId="17DEA205" w:rsidR="008D2059" w:rsidRDefault="008D2059" w:rsidP="00302B90">
            <w:pPr>
              <w:pStyle w:val="ListParagraph1"/>
              <w:jc w:val="center"/>
              <w:rPr>
                <w:rFonts w:cs="Times New Roman"/>
              </w:rPr>
            </w:pPr>
            <w:r>
              <w:rPr>
                <w:b/>
              </w:rPr>
              <w:t>Кг.</w:t>
            </w:r>
          </w:p>
        </w:tc>
        <w:tc>
          <w:tcPr>
            <w:tcW w:w="1275" w:type="dxa"/>
          </w:tcPr>
          <w:p w14:paraId="6AE1B108" w14:textId="21B612E4" w:rsidR="008D2059" w:rsidRPr="00B42678" w:rsidRDefault="00361BE7" w:rsidP="000D34FE">
            <w:pPr>
              <w:pStyle w:val="ListParagraph1"/>
              <w:jc w:val="left"/>
              <w:rPr>
                <w:b/>
              </w:rPr>
            </w:pPr>
            <w:r>
              <w:rPr>
                <w:b/>
              </w:rPr>
              <w:t>280</w:t>
            </w:r>
          </w:p>
        </w:tc>
        <w:tc>
          <w:tcPr>
            <w:tcW w:w="2410" w:type="dxa"/>
          </w:tcPr>
          <w:p w14:paraId="08499DD3" w14:textId="3A124B5B" w:rsidR="008D2059" w:rsidRPr="004C46EC" w:rsidRDefault="008D2059" w:rsidP="00302B90">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Pr>
          <w:p w14:paraId="0B386279" w14:textId="74C9A5E3" w:rsidR="008D2059" w:rsidRDefault="00361BE7" w:rsidP="00361BE7">
            <w:pPr>
              <w:pStyle w:val="ListParagraph1"/>
              <w:jc w:val="center"/>
              <w:rPr>
                <w:rFonts w:cs="Times New Roman"/>
              </w:rPr>
            </w:pPr>
            <w:r>
              <w:rPr>
                <w:b/>
              </w:rPr>
              <w:t>3</w:t>
            </w:r>
            <w:r w:rsidR="008D2059">
              <w:rPr>
                <w:b/>
              </w:rPr>
              <w:t>,</w:t>
            </w:r>
            <w:r>
              <w:rPr>
                <w:b/>
              </w:rPr>
              <w:t>6</w:t>
            </w:r>
            <w:r w:rsidR="008D2059">
              <w:rPr>
                <w:b/>
              </w:rPr>
              <w:t>0 лв.</w:t>
            </w:r>
          </w:p>
        </w:tc>
        <w:tc>
          <w:tcPr>
            <w:tcW w:w="1559" w:type="dxa"/>
          </w:tcPr>
          <w:p w14:paraId="0D2685FD" w14:textId="3A1855B2" w:rsidR="008D2059" w:rsidRDefault="008D2059" w:rsidP="00302B90">
            <w:pPr>
              <w:pStyle w:val="ListParagraph1"/>
              <w:jc w:val="left"/>
              <w:rPr>
                <w:b/>
              </w:rPr>
            </w:pPr>
            <w:r w:rsidRPr="006616CE">
              <w:rPr>
                <w:b/>
              </w:rPr>
              <w:t>(</w:t>
            </w:r>
            <w:r w:rsidRPr="006616CE">
              <w:rPr>
                <w:i/>
              </w:rPr>
              <w:t>Тук се</w:t>
            </w:r>
            <w:r w:rsidRPr="006616CE">
              <w:rPr>
                <w:b/>
              </w:rPr>
              <w:t xml:space="preserve"> </w:t>
            </w:r>
            <w:r w:rsidRPr="006616CE">
              <w:rPr>
                <w:i/>
              </w:rPr>
              <w:t>попълва от участника, ед. цена</w:t>
            </w:r>
            <w:r w:rsidRPr="006616CE">
              <w:rPr>
                <w:b/>
              </w:rPr>
              <w:t>)</w:t>
            </w:r>
          </w:p>
        </w:tc>
      </w:tr>
      <w:tr w:rsidR="008D2059" w14:paraId="5A3F3611" w14:textId="77777777" w:rsidTr="00565814">
        <w:tc>
          <w:tcPr>
            <w:tcW w:w="950" w:type="dxa"/>
            <w:shd w:val="clear" w:color="auto" w:fill="BFBFBF"/>
          </w:tcPr>
          <w:p w14:paraId="7F1FF93F" w14:textId="0D34B534" w:rsidR="008D2059" w:rsidRDefault="008D2059" w:rsidP="00302B90">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cBorders>
          </w:tcPr>
          <w:p w14:paraId="08A9E3FF" w14:textId="69F1B70D" w:rsidR="008D2059" w:rsidRDefault="008D2059" w:rsidP="00302B90">
            <w:pPr>
              <w:pStyle w:val="ListParagraph1"/>
              <w:jc w:val="left"/>
              <w:rPr>
                <w:rFonts w:cs="Times New Roman"/>
              </w:rPr>
            </w:pPr>
            <w:r>
              <w:rPr>
                <w:b/>
              </w:rPr>
              <w:t>Шунка</w:t>
            </w:r>
          </w:p>
        </w:tc>
        <w:tc>
          <w:tcPr>
            <w:tcW w:w="1134" w:type="dxa"/>
            <w:tcBorders>
              <w:bottom w:val="single" w:sz="4" w:space="0" w:color="auto"/>
            </w:tcBorders>
            <w:shd w:val="clear" w:color="auto" w:fill="auto"/>
          </w:tcPr>
          <w:p w14:paraId="789C55B8" w14:textId="52FA53D0" w:rsidR="008D2059" w:rsidRDefault="008D2059" w:rsidP="00302B90">
            <w:pPr>
              <w:pStyle w:val="ListParagraph1"/>
              <w:jc w:val="center"/>
              <w:rPr>
                <w:rFonts w:cs="Times New Roman"/>
              </w:rPr>
            </w:pPr>
            <w:r>
              <w:rPr>
                <w:b/>
              </w:rPr>
              <w:t>Кг.</w:t>
            </w:r>
          </w:p>
        </w:tc>
        <w:tc>
          <w:tcPr>
            <w:tcW w:w="1275" w:type="dxa"/>
            <w:tcBorders>
              <w:bottom w:val="single" w:sz="4" w:space="0" w:color="auto"/>
            </w:tcBorders>
          </w:tcPr>
          <w:p w14:paraId="68655116" w14:textId="61636874" w:rsidR="008D2059" w:rsidRPr="00B42678" w:rsidRDefault="0008725D" w:rsidP="00302B90">
            <w:pPr>
              <w:pStyle w:val="ListParagraph1"/>
              <w:jc w:val="left"/>
              <w:rPr>
                <w:b/>
              </w:rPr>
            </w:pPr>
            <w:r>
              <w:rPr>
                <w:b/>
              </w:rPr>
              <w:t>50</w:t>
            </w:r>
          </w:p>
        </w:tc>
        <w:tc>
          <w:tcPr>
            <w:tcW w:w="2410" w:type="dxa"/>
            <w:tcBorders>
              <w:bottom w:val="single" w:sz="4" w:space="0" w:color="auto"/>
            </w:tcBorders>
          </w:tcPr>
          <w:p w14:paraId="20917ADE" w14:textId="4E2B2633" w:rsidR="008D2059" w:rsidRPr="004C46EC" w:rsidRDefault="008D2059" w:rsidP="00302B90">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bottom w:val="single" w:sz="4" w:space="0" w:color="auto"/>
            </w:tcBorders>
          </w:tcPr>
          <w:p w14:paraId="0823566B" w14:textId="4ADFF0BC" w:rsidR="008D2059" w:rsidRDefault="008D2059" w:rsidP="00302B90">
            <w:pPr>
              <w:pStyle w:val="ListParagraph1"/>
              <w:jc w:val="center"/>
              <w:rPr>
                <w:rFonts w:cs="Times New Roman"/>
              </w:rPr>
            </w:pPr>
            <w:r>
              <w:rPr>
                <w:b/>
              </w:rPr>
              <w:t>4,60 лв.</w:t>
            </w:r>
          </w:p>
        </w:tc>
        <w:tc>
          <w:tcPr>
            <w:tcW w:w="1559" w:type="dxa"/>
            <w:tcBorders>
              <w:bottom w:val="single" w:sz="4" w:space="0" w:color="auto"/>
            </w:tcBorders>
          </w:tcPr>
          <w:p w14:paraId="4EB6EA16" w14:textId="300D66FD" w:rsidR="008D2059" w:rsidRDefault="008D2059" w:rsidP="00302B90">
            <w:pPr>
              <w:pStyle w:val="ListParagraph1"/>
              <w:jc w:val="left"/>
              <w:rPr>
                <w:b/>
              </w:rPr>
            </w:pPr>
            <w:r w:rsidRPr="006616CE">
              <w:rPr>
                <w:b/>
              </w:rPr>
              <w:t>(</w:t>
            </w:r>
            <w:r w:rsidRPr="006616CE">
              <w:rPr>
                <w:i/>
              </w:rPr>
              <w:t>Тук се</w:t>
            </w:r>
            <w:r w:rsidRPr="006616CE">
              <w:rPr>
                <w:b/>
              </w:rPr>
              <w:t xml:space="preserve"> </w:t>
            </w:r>
            <w:r w:rsidRPr="006616CE">
              <w:rPr>
                <w:i/>
              </w:rPr>
              <w:t>попълва от участника, ед. цена</w:t>
            </w:r>
            <w:r w:rsidRPr="006616CE">
              <w:rPr>
                <w:b/>
              </w:rPr>
              <w:t>)</w:t>
            </w:r>
          </w:p>
        </w:tc>
      </w:tr>
      <w:tr w:rsidR="00AA2D78" w14:paraId="7F7098B4" w14:textId="77777777" w:rsidTr="00565814">
        <w:tc>
          <w:tcPr>
            <w:tcW w:w="950" w:type="dxa"/>
            <w:shd w:val="clear" w:color="auto" w:fill="92D050"/>
          </w:tcPr>
          <w:p w14:paraId="022850E3" w14:textId="77777777" w:rsidR="00AA2D78" w:rsidRDefault="00AA2D78" w:rsidP="006F764E">
            <w:pPr>
              <w:pStyle w:val="ListParagraph1"/>
              <w:numPr>
                <w:ilvl w:val="0"/>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92D050"/>
          </w:tcPr>
          <w:p w14:paraId="5FB3C1F2" w14:textId="0237B1B0" w:rsidR="00AA2D78" w:rsidRDefault="00AA2D78" w:rsidP="00302B90">
            <w:pPr>
              <w:pStyle w:val="ListParagraph1"/>
              <w:jc w:val="left"/>
              <w:rPr>
                <w:b/>
              </w:rPr>
            </w:pPr>
            <w:r>
              <w:rPr>
                <w:b/>
              </w:rPr>
              <w:t>ОБОСОБЕНА ПОЗИЦИЯ №2 „</w:t>
            </w:r>
            <w:r w:rsidR="006F764E">
              <w:rPr>
                <w:b/>
              </w:rPr>
              <w:t>Мляко и млечни продукти“</w:t>
            </w:r>
          </w:p>
        </w:tc>
        <w:tc>
          <w:tcPr>
            <w:tcW w:w="1134" w:type="dxa"/>
            <w:tcBorders>
              <w:bottom w:val="single" w:sz="4" w:space="0" w:color="auto"/>
              <w:tr2bl w:val="single" w:sz="4" w:space="0" w:color="auto"/>
            </w:tcBorders>
            <w:shd w:val="clear" w:color="auto" w:fill="92D050"/>
          </w:tcPr>
          <w:p w14:paraId="0E244493" w14:textId="77777777" w:rsidR="00AA2D78" w:rsidRDefault="00AA2D78" w:rsidP="00302B90">
            <w:pPr>
              <w:pStyle w:val="ListParagraph1"/>
              <w:jc w:val="center"/>
              <w:rPr>
                <w:b/>
              </w:rPr>
            </w:pPr>
          </w:p>
        </w:tc>
        <w:tc>
          <w:tcPr>
            <w:tcW w:w="1275" w:type="dxa"/>
            <w:tcBorders>
              <w:bottom w:val="single" w:sz="4" w:space="0" w:color="auto"/>
              <w:tr2bl w:val="single" w:sz="4" w:space="0" w:color="auto"/>
            </w:tcBorders>
            <w:shd w:val="clear" w:color="auto" w:fill="92D050"/>
          </w:tcPr>
          <w:p w14:paraId="206775D9" w14:textId="77777777" w:rsidR="00AA2D78" w:rsidRDefault="00AA2D78" w:rsidP="00302B90">
            <w:pPr>
              <w:pStyle w:val="ListParagraph1"/>
              <w:jc w:val="left"/>
              <w:rPr>
                <w:b/>
              </w:rPr>
            </w:pPr>
          </w:p>
        </w:tc>
        <w:tc>
          <w:tcPr>
            <w:tcW w:w="2410" w:type="dxa"/>
            <w:tcBorders>
              <w:bottom w:val="single" w:sz="4" w:space="0" w:color="auto"/>
              <w:tr2bl w:val="single" w:sz="4" w:space="0" w:color="auto"/>
            </w:tcBorders>
            <w:shd w:val="clear" w:color="auto" w:fill="92D050"/>
          </w:tcPr>
          <w:p w14:paraId="3C20D362" w14:textId="77777777" w:rsidR="00AA2D78" w:rsidRPr="00B42678" w:rsidRDefault="00AA2D78" w:rsidP="00302B90">
            <w:pPr>
              <w:pStyle w:val="ListParagraph1"/>
              <w:jc w:val="left"/>
              <w:rPr>
                <w:b/>
              </w:rPr>
            </w:pPr>
          </w:p>
        </w:tc>
        <w:tc>
          <w:tcPr>
            <w:tcW w:w="1276" w:type="dxa"/>
            <w:tcBorders>
              <w:bottom w:val="single" w:sz="4" w:space="0" w:color="auto"/>
              <w:tr2bl w:val="single" w:sz="4" w:space="0" w:color="auto"/>
            </w:tcBorders>
            <w:shd w:val="clear" w:color="auto" w:fill="92D050"/>
          </w:tcPr>
          <w:p w14:paraId="525A305D" w14:textId="77777777" w:rsidR="00AA2D78" w:rsidRDefault="00AA2D78" w:rsidP="00302B90">
            <w:pPr>
              <w:pStyle w:val="ListParagraph1"/>
              <w:jc w:val="center"/>
              <w:rPr>
                <w:b/>
              </w:rPr>
            </w:pPr>
          </w:p>
        </w:tc>
        <w:tc>
          <w:tcPr>
            <w:tcW w:w="1559" w:type="dxa"/>
            <w:tcBorders>
              <w:bottom w:val="single" w:sz="4" w:space="0" w:color="auto"/>
              <w:tr2bl w:val="single" w:sz="4" w:space="0" w:color="auto"/>
            </w:tcBorders>
            <w:shd w:val="clear" w:color="auto" w:fill="92D050"/>
          </w:tcPr>
          <w:p w14:paraId="68FE50DA" w14:textId="77777777" w:rsidR="00AA2D78" w:rsidRPr="006616CE" w:rsidRDefault="00AA2D78" w:rsidP="00302B90">
            <w:pPr>
              <w:pStyle w:val="ListParagraph1"/>
              <w:jc w:val="left"/>
              <w:rPr>
                <w:b/>
              </w:rPr>
            </w:pPr>
          </w:p>
        </w:tc>
      </w:tr>
      <w:tr w:rsidR="00E45BF0" w14:paraId="70E77E57" w14:textId="77777777" w:rsidTr="00565814">
        <w:tc>
          <w:tcPr>
            <w:tcW w:w="950" w:type="dxa"/>
            <w:shd w:val="clear" w:color="auto" w:fill="AEAAAA" w:themeFill="background2" w:themeFillShade="BF"/>
          </w:tcPr>
          <w:p w14:paraId="640B9F15" w14:textId="32AAC333" w:rsidR="00E45BF0" w:rsidRDefault="00E45BF0" w:rsidP="00E45BF0">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2CE2DDD1" w14:textId="5803CD0C" w:rsidR="00E45BF0" w:rsidRDefault="00E45BF0" w:rsidP="00E45BF0">
            <w:pPr>
              <w:pStyle w:val="ListParagraph1"/>
              <w:jc w:val="left"/>
              <w:rPr>
                <w:b/>
              </w:rPr>
            </w:pPr>
            <w:r>
              <w:rPr>
                <w:b/>
              </w:rPr>
              <w:t>Кисело мляко 3,6%</w:t>
            </w:r>
          </w:p>
        </w:tc>
        <w:tc>
          <w:tcPr>
            <w:tcW w:w="1134" w:type="dxa"/>
            <w:tcBorders>
              <w:bottom w:val="single" w:sz="4" w:space="0" w:color="auto"/>
              <w:tr2bl w:val="nil"/>
            </w:tcBorders>
            <w:shd w:val="clear" w:color="auto" w:fill="FFFFFF" w:themeFill="background1"/>
          </w:tcPr>
          <w:p w14:paraId="16647811" w14:textId="4816BE40" w:rsidR="00E45BF0" w:rsidRDefault="00E45BF0" w:rsidP="00E45BF0">
            <w:pPr>
              <w:pStyle w:val="ListParagraph1"/>
              <w:jc w:val="center"/>
              <w:rPr>
                <w:b/>
              </w:rPr>
            </w:pPr>
            <w:r>
              <w:rPr>
                <w:b/>
              </w:rPr>
              <w:t>Бр.</w:t>
            </w:r>
          </w:p>
        </w:tc>
        <w:tc>
          <w:tcPr>
            <w:tcW w:w="1275" w:type="dxa"/>
            <w:tcBorders>
              <w:bottom w:val="single" w:sz="4" w:space="0" w:color="auto"/>
              <w:tr2bl w:val="nil"/>
            </w:tcBorders>
            <w:shd w:val="clear" w:color="auto" w:fill="FFFFFF" w:themeFill="background1"/>
          </w:tcPr>
          <w:p w14:paraId="275ECF30" w14:textId="627DD67F" w:rsidR="00E45BF0" w:rsidRDefault="00E45BF0" w:rsidP="00E45BF0">
            <w:pPr>
              <w:pStyle w:val="ListParagraph1"/>
              <w:jc w:val="left"/>
              <w:rPr>
                <w:b/>
              </w:rPr>
            </w:pPr>
            <w:r>
              <w:rPr>
                <w:b/>
              </w:rPr>
              <w:t>4500</w:t>
            </w:r>
          </w:p>
        </w:tc>
        <w:tc>
          <w:tcPr>
            <w:tcW w:w="2410" w:type="dxa"/>
            <w:tcBorders>
              <w:bottom w:val="single" w:sz="4" w:space="0" w:color="auto"/>
              <w:tr2bl w:val="nil"/>
            </w:tcBorders>
            <w:shd w:val="clear" w:color="auto" w:fill="FFFFFF" w:themeFill="background1"/>
          </w:tcPr>
          <w:p w14:paraId="7B3F21F3" w14:textId="42F5FE18" w:rsidR="00E45BF0" w:rsidRPr="00B42678" w:rsidRDefault="00E45BF0" w:rsidP="00E45BF0">
            <w:pPr>
              <w:pStyle w:val="ListParagraph1"/>
              <w:jc w:val="left"/>
              <w:rPr>
                <w:b/>
              </w:rPr>
            </w:pPr>
            <w:r w:rsidRPr="00BC2137">
              <w:rPr>
                <w:b/>
              </w:rPr>
              <w:t>(</w:t>
            </w:r>
            <w:r w:rsidRPr="00BC2137">
              <w:rPr>
                <w:i/>
              </w:rPr>
              <w:t>Тук се</w:t>
            </w:r>
            <w:r w:rsidRPr="00BC2137">
              <w:rPr>
                <w:b/>
              </w:rPr>
              <w:t xml:space="preserve"> </w:t>
            </w:r>
            <w:r w:rsidRPr="00BC2137">
              <w:rPr>
                <w:i/>
              </w:rPr>
              <w:t>попълва от участника, съгласно указанията на колоната</w:t>
            </w:r>
            <w:r w:rsidRPr="00BC2137">
              <w:rPr>
                <w:b/>
              </w:rPr>
              <w:t>)</w:t>
            </w:r>
          </w:p>
        </w:tc>
        <w:tc>
          <w:tcPr>
            <w:tcW w:w="1276" w:type="dxa"/>
            <w:tcBorders>
              <w:bottom w:val="single" w:sz="4" w:space="0" w:color="auto"/>
              <w:tr2bl w:val="nil"/>
            </w:tcBorders>
            <w:shd w:val="clear" w:color="auto" w:fill="FFFFFF" w:themeFill="background1"/>
          </w:tcPr>
          <w:p w14:paraId="40066C5A" w14:textId="0FC45562" w:rsidR="00E45BF0" w:rsidRDefault="00E45BF0" w:rsidP="00E45BF0">
            <w:pPr>
              <w:pStyle w:val="ListParagraph1"/>
              <w:jc w:val="center"/>
              <w:rPr>
                <w:b/>
              </w:rPr>
            </w:pPr>
            <w:r>
              <w:rPr>
                <w:b/>
              </w:rPr>
              <w:t>0,68 лв.</w:t>
            </w:r>
          </w:p>
        </w:tc>
        <w:tc>
          <w:tcPr>
            <w:tcW w:w="1559" w:type="dxa"/>
            <w:tcBorders>
              <w:bottom w:val="single" w:sz="4" w:space="0" w:color="auto"/>
              <w:tr2bl w:val="nil"/>
            </w:tcBorders>
            <w:shd w:val="clear" w:color="auto" w:fill="FFFFFF" w:themeFill="background1"/>
          </w:tcPr>
          <w:p w14:paraId="517782F3" w14:textId="100BE05B" w:rsidR="00E45BF0" w:rsidRDefault="00E45BF0" w:rsidP="00E45BF0">
            <w:pPr>
              <w:pStyle w:val="ListParagraph1"/>
              <w:jc w:val="left"/>
              <w:rPr>
                <w:b/>
              </w:rPr>
            </w:pPr>
            <w:r w:rsidRPr="00EE02EF">
              <w:rPr>
                <w:b/>
              </w:rPr>
              <w:t>(</w:t>
            </w:r>
            <w:r w:rsidRPr="00EE02EF">
              <w:rPr>
                <w:i/>
              </w:rPr>
              <w:t>Тук се</w:t>
            </w:r>
            <w:r w:rsidRPr="00EE02EF">
              <w:rPr>
                <w:b/>
              </w:rPr>
              <w:t xml:space="preserve"> </w:t>
            </w:r>
            <w:r w:rsidRPr="00EE02EF">
              <w:rPr>
                <w:i/>
              </w:rPr>
              <w:t>попълва от участника, ед. цена</w:t>
            </w:r>
            <w:r w:rsidRPr="00EE02EF">
              <w:rPr>
                <w:b/>
              </w:rPr>
              <w:t>)</w:t>
            </w:r>
          </w:p>
        </w:tc>
      </w:tr>
      <w:tr w:rsidR="00E45BF0" w14:paraId="14D3BF29" w14:textId="77777777" w:rsidTr="00565814">
        <w:tc>
          <w:tcPr>
            <w:tcW w:w="950" w:type="dxa"/>
            <w:shd w:val="clear" w:color="auto" w:fill="AEAAAA" w:themeFill="background2" w:themeFillShade="BF"/>
          </w:tcPr>
          <w:p w14:paraId="5D48A0BB" w14:textId="025EF5E4" w:rsidR="00E45BF0" w:rsidRDefault="00E45BF0" w:rsidP="00E45BF0">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464B0DA2" w14:textId="1823B59D" w:rsidR="00E45BF0" w:rsidRDefault="00E45BF0" w:rsidP="00E45BF0">
            <w:pPr>
              <w:pStyle w:val="ListParagraph1"/>
              <w:jc w:val="left"/>
              <w:rPr>
                <w:b/>
              </w:rPr>
            </w:pPr>
            <w:r>
              <w:rPr>
                <w:b/>
              </w:rPr>
              <w:t>Прясно пастьоризирано мляко</w:t>
            </w:r>
          </w:p>
        </w:tc>
        <w:tc>
          <w:tcPr>
            <w:tcW w:w="1134" w:type="dxa"/>
            <w:tcBorders>
              <w:bottom w:val="single" w:sz="4" w:space="0" w:color="auto"/>
              <w:tr2bl w:val="nil"/>
            </w:tcBorders>
            <w:shd w:val="clear" w:color="auto" w:fill="FFFFFF" w:themeFill="background1"/>
          </w:tcPr>
          <w:p w14:paraId="4856E8AD" w14:textId="2434DBED" w:rsidR="00E45BF0" w:rsidRDefault="00E45BF0" w:rsidP="00E45BF0">
            <w:pPr>
              <w:pStyle w:val="ListParagraph1"/>
              <w:jc w:val="center"/>
              <w:rPr>
                <w:b/>
              </w:rPr>
            </w:pPr>
            <w:r>
              <w:rPr>
                <w:b/>
              </w:rPr>
              <w:t>Л.</w:t>
            </w:r>
          </w:p>
        </w:tc>
        <w:tc>
          <w:tcPr>
            <w:tcW w:w="1275" w:type="dxa"/>
            <w:tcBorders>
              <w:bottom w:val="single" w:sz="4" w:space="0" w:color="auto"/>
              <w:tr2bl w:val="nil"/>
            </w:tcBorders>
            <w:shd w:val="clear" w:color="auto" w:fill="FFFFFF" w:themeFill="background1"/>
          </w:tcPr>
          <w:p w14:paraId="4929131B" w14:textId="4E6FD1B0" w:rsidR="00E45BF0" w:rsidRDefault="00E45BF0" w:rsidP="00E45BF0">
            <w:pPr>
              <w:pStyle w:val="ListParagraph1"/>
              <w:jc w:val="left"/>
              <w:rPr>
                <w:b/>
              </w:rPr>
            </w:pPr>
            <w:r>
              <w:rPr>
                <w:b/>
              </w:rPr>
              <w:t>2000</w:t>
            </w:r>
          </w:p>
        </w:tc>
        <w:tc>
          <w:tcPr>
            <w:tcW w:w="2410" w:type="dxa"/>
            <w:tcBorders>
              <w:bottom w:val="single" w:sz="4" w:space="0" w:color="auto"/>
              <w:tr2bl w:val="nil"/>
            </w:tcBorders>
            <w:shd w:val="clear" w:color="auto" w:fill="FFFFFF" w:themeFill="background1"/>
          </w:tcPr>
          <w:p w14:paraId="47CEDFFB" w14:textId="7221AD8A" w:rsidR="00E45BF0" w:rsidRPr="00B42678" w:rsidRDefault="00E45BF0" w:rsidP="00E45BF0">
            <w:pPr>
              <w:pStyle w:val="ListParagraph1"/>
              <w:jc w:val="left"/>
              <w:rPr>
                <w:b/>
              </w:rPr>
            </w:pPr>
            <w:r w:rsidRPr="00BC2137">
              <w:rPr>
                <w:b/>
              </w:rPr>
              <w:t>(</w:t>
            </w:r>
            <w:r w:rsidRPr="00BC2137">
              <w:rPr>
                <w:i/>
              </w:rPr>
              <w:t>Тук се</w:t>
            </w:r>
            <w:r w:rsidRPr="00BC2137">
              <w:rPr>
                <w:b/>
              </w:rPr>
              <w:t xml:space="preserve"> </w:t>
            </w:r>
            <w:r w:rsidRPr="00BC2137">
              <w:rPr>
                <w:i/>
              </w:rPr>
              <w:t>попълва от участника, съгласно указанията на колоната</w:t>
            </w:r>
            <w:r w:rsidRPr="00BC2137">
              <w:rPr>
                <w:b/>
              </w:rPr>
              <w:t>)</w:t>
            </w:r>
          </w:p>
        </w:tc>
        <w:tc>
          <w:tcPr>
            <w:tcW w:w="1276" w:type="dxa"/>
            <w:tcBorders>
              <w:bottom w:val="single" w:sz="4" w:space="0" w:color="auto"/>
              <w:tr2bl w:val="nil"/>
            </w:tcBorders>
            <w:shd w:val="clear" w:color="auto" w:fill="FFFFFF" w:themeFill="background1"/>
          </w:tcPr>
          <w:p w14:paraId="66736C9C" w14:textId="5BACD1C8" w:rsidR="00E45BF0" w:rsidRDefault="00E45BF0" w:rsidP="00E45BF0">
            <w:pPr>
              <w:pStyle w:val="ListParagraph1"/>
              <w:jc w:val="center"/>
              <w:rPr>
                <w:b/>
              </w:rPr>
            </w:pPr>
            <w:r>
              <w:rPr>
                <w:b/>
              </w:rPr>
              <w:t>1.32 лв.</w:t>
            </w:r>
          </w:p>
        </w:tc>
        <w:tc>
          <w:tcPr>
            <w:tcW w:w="1559" w:type="dxa"/>
            <w:tcBorders>
              <w:bottom w:val="single" w:sz="4" w:space="0" w:color="auto"/>
              <w:tr2bl w:val="nil"/>
            </w:tcBorders>
            <w:shd w:val="clear" w:color="auto" w:fill="FFFFFF" w:themeFill="background1"/>
          </w:tcPr>
          <w:p w14:paraId="751A80FF" w14:textId="337DF64F" w:rsidR="00E45BF0" w:rsidRDefault="00E45BF0" w:rsidP="00E45BF0">
            <w:pPr>
              <w:pStyle w:val="ListParagraph1"/>
              <w:jc w:val="left"/>
              <w:rPr>
                <w:b/>
              </w:rPr>
            </w:pPr>
            <w:r w:rsidRPr="00EE02EF">
              <w:rPr>
                <w:b/>
              </w:rPr>
              <w:t>(</w:t>
            </w:r>
            <w:r w:rsidRPr="00EE02EF">
              <w:rPr>
                <w:i/>
              </w:rPr>
              <w:t>Тук се</w:t>
            </w:r>
            <w:r w:rsidRPr="00EE02EF">
              <w:rPr>
                <w:b/>
              </w:rPr>
              <w:t xml:space="preserve"> </w:t>
            </w:r>
            <w:r w:rsidRPr="00EE02EF">
              <w:rPr>
                <w:i/>
              </w:rPr>
              <w:t>попълва от участника, ед. цена</w:t>
            </w:r>
            <w:r w:rsidRPr="00EE02EF">
              <w:rPr>
                <w:b/>
              </w:rPr>
              <w:t>)</w:t>
            </w:r>
          </w:p>
        </w:tc>
      </w:tr>
      <w:tr w:rsidR="00E45BF0" w14:paraId="44F64253" w14:textId="77777777" w:rsidTr="00565814">
        <w:tc>
          <w:tcPr>
            <w:tcW w:w="950" w:type="dxa"/>
            <w:shd w:val="clear" w:color="auto" w:fill="AEAAAA" w:themeFill="background2" w:themeFillShade="BF"/>
          </w:tcPr>
          <w:p w14:paraId="73E6D090" w14:textId="3F40C979" w:rsidR="00E45BF0" w:rsidRDefault="00E45BF0" w:rsidP="00E45BF0">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78DC0E1C" w14:textId="61BB61E1" w:rsidR="00E45BF0" w:rsidRDefault="00E45BF0" w:rsidP="00E45BF0">
            <w:pPr>
              <w:pStyle w:val="ListParagraph1"/>
              <w:jc w:val="left"/>
              <w:rPr>
                <w:b/>
              </w:rPr>
            </w:pPr>
            <w:r>
              <w:rPr>
                <w:b/>
              </w:rPr>
              <w:t>Сирене краве</w:t>
            </w:r>
          </w:p>
        </w:tc>
        <w:tc>
          <w:tcPr>
            <w:tcW w:w="1134" w:type="dxa"/>
            <w:tcBorders>
              <w:bottom w:val="single" w:sz="4" w:space="0" w:color="auto"/>
              <w:tr2bl w:val="nil"/>
            </w:tcBorders>
            <w:shd w:val="clear" w:color="auto" w:fill="FFFFFF" w:themeFill="background1"/>
          </w:tcPr>
          <w:p w14:paraId="2D16344B" w14:textId="4F87F8FE" w:rsidR="00E45BF0" w:rsidRDefault="00822000" w:rsidP="00E45BF0">
            <w:pPr>
              <w:pStyle w:val="ListParagraph1"/>
              <w:jc w:val="center"/>
              <w:rPr>
                <w:b/>
              </w:rPr>
            </w:pPr>
            <w:r>
              <w:rPr>
                <w:b/>
              </w:rPr>
              <w:t>Кг.</w:t>
            </w:r>
          </w:p>
        </w:tc>
        <w:tc>
          <w:tcPr>
            <w:tcW w:w="1275" w:type="dxa"/>
            <w:tcBorders>
              <w:bottom w:val="single" w:sz="4" w:space="0" w:color="auto"/>
              <w:tr2bl w:val="nil"/>
            </w:tcBorders>
            <w:shd w:val="clear" w:color="auto" w:fill="FFFFFF" w:themeFill="background1"/>
          </w:tcPr>
          <w:p w14:paraId="47E0FF48" w14:textId="665AEB5F" w:rsidR="00E45BF0" w:rsidRDefault="00822000" w:rsidP="00E45BF0">
            <w:pPr>
              <w:pStyle w:val="ListParagraph1"/>
              <w:jc w:val="left"/>
              <w:rPr>
                <w:b/>
              </w:rPr>
            </w:pPr>
            <w:r>
              <w:rPr>
                <w:b/>
              </w:rPr>
              <w:t>200</w:t>
            </w:r>
          </w:p>
        </w:tc>
        <w:tc>
          <w:tcPr>
            <w:tcW w:w="2410" w:type="dxa"/>
            <w:tcBorders>
              <w:bottom w:val="single" w:sz="4" w:space="0" w:color="auto"/>
              <w:tr2bl w:val="nil"/>
            </w:tcBorders>
            <w:shd w:val="clear" w:color="auto" w:fill="FFFFFF" w:themeFill="background1"/>
          </w:tcPr>
          <w:p w14:paraId="1DAE456D" w14:textId="110B8AA3" w:rsidR="00E45BF0" w:rsidRPr="00B42678" w:rsidRDefault="00E45BF0" w:rsidP="00E45BF0">
            <w:pPr>
              <w:pStyle w:val="ListParagraph1"/>
              <w:jc w:val="left"/>
              <w:rPr>
                <w:b/>
              </w:rPr>
            </w:pPr>
            <w:r w:rsidRPr="00BC2137">
              <w:rPr>
                <w:b/>
              </w:rPr>
              <w:t>(</w:t>
            </w:r>
            <w:r w:rsidRPr="00BC2137">
              <w:rPr>
                <w:i/>
              </w:rPr>
              <w:t>Тук се</w:t>
            </w:r>
            <w:r w:rsidRPr="00BC2137">
              <w:rPr>
                <w:b/>
              </w:rPr>
              <w:t xml:space="preserve"> </w:t>
            </w:r>
            <w:r w:rsidRPr="00BC2137">
              <w:rPr>
                <w:i/>
              </w:rPr>
              <w:t>попълва от участника, съгласно указанията на колоната</w:t>
            </w:r>
            <w:r w:rsidRPr="00BC2137">
              <w:rPr>
                <w:b/>
              </w:rPr>
              <w:t>)</w:t>
            </w:r>
          </w:p>
        </w:tc>
        <w:tc>
          <w:tcPr>
            <w:tcW w:w="1276" w:type="dxa"/>
            <w:tcBorders>
              <w:bottom w:val="single" w:sz="4" w:space="0" w:color="auto"/>
              <w:tr2bl w:val="nil"/>
            </w:tcBorders>
            <w:shd w:val="clear" w:color="auto" w:fill="FFFFFF" w:themeFill="background1"/>
          </w:tcPr>
          <w:p w14:paraId="41AA1906" w14:textId="436FF345" w:rsidR="00E45BF0" w:rsidRDefault="00822000" w:rsidP="00E45BF0">
            <w:pPr>
              <w:pStyle w:val="ListParagraph1"/>
              <w:jc w:val="center"/>
              <w:rPr>
                <w:b/>
              </w:rPr>
            </w:pPr>
            <w:r>
              <w:rPr>
                <w:b/>
              </w:rPr>
              <w:t>4.50 лв.</w:t>
            </w:r>
          </w:p>
        </w:tc>
        <w:tc>
          <w:tcPr>
            <w:tcW w:w="1559" w:type="dxa"/>
            <w:tcBorders>
              <w:bottom w:val="single" w:sz="4" w:space="0" w:color="auto"/>
              <w:tr2bl w:val="nil"/>
            </w:tcBorders>
            <w:shd w:val="clear" w:color="auto" w:fill="FFFFFF" w:themeFill="background1"/>
          </w:tcPr>
          <w:p w14:paraId="358EDE63" w14:textId="5CE10319" w:rsidR="00E45BF0" w:rsidRDefault="00E45BF0" w:rsidP="00E45BF0">
            <w:pPr>
              <w:pStyle w:val="ListParagraph1"/>
              <w:jc w:val="left"/>
              <w:rPr>
                <w:b/>
              </w:rPr>
            </w:pPr>
            <w:r w:rsidRPr="00EE02EF">
              <w:rPr>
                <w:b/>
              </w:rPr>
              <w:t>(</w:t>
            </w:r>
            <w:r w:rsidRPr="00EE02EF">
              <w:rPr>
                <w:i/>
              </w:rPr>
              <w:t>Тук се</w:t>
            </w:r>
            <w:r w:rsidRPr="00EE02EF">
              <w:rPr>
                <w:b/>
              </w:rPr>
              <w:t xml:space="preserve"> </w:t>
            </w:r>
            <w:r w:rsidRPr="00EE02EF">
              <w:rPr>
                <w:i/>
              </w:rPr>
              <w:t>попълва от участника, ед. цена</w:t>
            </w:r>
            <w:r w:rsidRPr="00EE02EF">
              <w:rPr>
                <w:b/>
              </w:rPr>
              <w:t>)</w:t>
            </w:r>
          </w:p>
        </w:tc>
      </w:tr>
      <w:tr w:rsidR="008D2059" w14:paraId="722601C8" w14:textId="77777777" w:rsidTr="00565814">
        <w:tc>
          <w:tcPr>
            <w:tcW w:w="950" w:type="dxa"/>
            <w:shd w:val="clear" w:color="auto" w:fill="92D050"/>
          </w:tcPr>
          <w:p w14:paraId="7D22876D" w14:textId="77777777" w:rsidR="008D2059" w:rsidRDefault="008D2059" w:rsidP="00D245CF">
            <w:pPr>
              <w:pStyle w:val="ListParagraph1"/>
              <w:numPr>
                <w:ilvl w:val="0"/>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92D050"/>
          </w:tcPr>
          <w:p w14:paraId="30B2611A" w14:textId="600E296C" w:rsidR="008D2059" w:rsidRPr="004800F2" w:rsidRDefault="008D2059" w:rsidP="00D245CF">
            <w:pPr>
              <w:pStyle w:val="ListParagraph1"/>
              <w:jc w:val="left"/>
            </w:pPr>
            <w:r>
              <w:rPr>
                <w:b/>
              </w:rPr>
              <w:t>ОБОСОБЕНА ПОЗИЦИЯ №3 „Масла и мазнини“</w:t>
            </w:r>
          </w:p>
        </w:tc>
        <w:tc>
          <w:tcPr>
            <w:tcW w:w="1134" w:type="dxa"/>
            <w:tcBorders>
              <w:bottom w:val="single" w:sz="4" w:space="0" w:color="auto"/>
              <w:tr2bl w:val="single" w:sz="4" w:space="0" w:color="auto"/>
            </w:tcBorders>
            <w:shd w:val="clear" w:color="auto" w:fill="92D050"/>
          </w:tcPr>
          <w:p w14:paraId="4643E9B4" w14:textId="77777777" w:rsidR="008D2059" w:rsidRDefault="008D2059" w:rsidP="00D245CF">
            <w:pPr>
              <w:pStyle w:val="ListParagraph1"/>
              <w:jc w:val="center"/>
              <w:rPr>
                <w:b/>
              </w:rPr>
            </w:pPr>
          </w:p>
        </w:tc>
        <w:tc>
          <w:tcPr>
            <w:tcW w:w="1275" w:type="dxa"/>
            <w:tcBorders>
              <w:bottom w:val="single" w:sz="4" w:space="0" w:color="auto"/>
              <w:tr2bl w:val="single" w:sz="4" w:space="0" w:color="auto"/>
            </w:tcBorders>
            <w:shd w:val="clear" w:color="auto" w:fill="92D050"/>
          </w:tcPr>
          <w:p w14:paraId="13256A30" w14:textId="77777777" w:rsidR="008D2059" w:rsidRPr="00305CC3" w:rsidRDefault="008D2059" w:rsidP="00D245CF">
            <w:pPr>
              <w:pStyle w:val="ListParagraph1"/>
              <w:jc w:val="left"/>
              <w:rPr>
                <w:b/>
              </w:rPr>
            </w:pPr>
          </w:p>
        </w:tc>
        <w:tc>
          <w:tcPr>
            <w:tcW w:w="2410" w:type="dxa"/>
            <w:tcBorders>
              <w:bottom w:val="single" w:sz="4" w:space="0" w:color="auto"/>
              <w:tr2bl w:val="single" w:sz="4" w:space="0" w:color="auto"/>
            </w:tcBorders>
            <w:shd w:val="clear" w:color="auto" w:fill="92D050"/>
          </w:tcPr>
          <w:p w14:paraId="36696E44" w14:textId="18A52913" w:rsidR="008D2059" w:rsidRPr="00305CC3" w:rsidRDefault="008D2059" w:rsidP="00D245CF">
            <w:pPr>
              <w:pStyle w:val="ListParagraph1"/>
              <w:jc w:val="left"/>
              <w:rPr>
                <w:b/>
              </w:rPr>
            </w:pPr>
          </w:p>
        </w:tc>
        <w:tc>
          <w:tcPr>
            <w:tcW w:w="1276" w:type="dxa"/>
            <w:tcBorders>
              <w:bottom w:val="single" w:sz="4" w:space="0" w:color="auto"/>
              <w:tr2bl w:val="single" w:sz="4" w:space="0" w:color="auto"/>
            </w:tcBorders>
            <w:shd w:val="clear" w:color="auto" w:fill="92D050"/>
          </w:tcPr>
          <w:p w14:paraId="05B7F24F" w14:textId="77777777" w:rsidR="008D2059" w:rsidRDefault="008D2059" w:rsidP="00D245CF">
            <w:pPr>
              <w:pStyle w:val="ListParagraph1"/>
              <w:jc w:val="center"/>
              <w:rPr>
                <w:b/>
              </w:rPr>
            </w:pPr>
          </w:p>
        </w:tc>
        <w:tc>
          <w:tcPr>
            <w:tcW w:w="1559" w:type="dxa"/>
            <w:tcBorders>
              <w:bottom w:val="single" w:sz="4" w:space="0" w:color="auto"/>
              <w:tr2bl w:val="single" w:sz="4" w:space="0" w:color="auto"/>
            </w:tcBorders>
            <w:shd w:val="clear" w:color="auto" w:fill="92D050"/>
          </w:tcPr>
          <w:p w14:paraId="7CD77EBD" w14:textId="77777777" w:rsidR="008D2059" w:rsidRPr="007C62A6" w:rsidRDefault="008D2059" w:rsidP="00D245CF">
            <w:pPr>
              <w:pStyle w:val="ListParagraph1"/>
              <w:jc w:val="left"/>
              <w:rPr>
                <w:b/>
              </w:rPr>
            </w:pPr>
          </w:p>
        </w:tc>
      </w:tr>
      <w:tr w:rsidR="008D2059" w14:paraId="612DA49A" w14:textId="77777777" w:rsidTr="00565814">
        <w:tc>
          <w:tcPr>
            <w:tcW w:w="950" w:type="dxa"/>
            <w:shd w:val="clear" w:color="auto" w:fill="FFFFFF" w:themeFill="background1"/>
          </w:tcPr>
          <w:p w14:paraId="3386F011" w14:textId="1982A48D" w:rsidR="008D2059" w:rsidRDefault="008D2059" w:rsidP="00D245CF">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B48155" w14:textId="41FECAB4" w:rsidR="008D2059" w:rsidRDefault="008D2059" w:rsidP="00D245CF">
            <w:pPr>
              <w:pStyle w:val="ListParagraph1"/>
              <w:jc w:val="left"/>
              <w:rPr>
                <w:b/>
              </w:rPr>
            </w:pPr>
            <w:r w:rsidRPr="00F76982">
              <w:t>Масло - краве</w:t>
            </w:r>
          </w:p>
        </w:tc>
        <w:tc>
          <w:tcPr>
            <w:tcW w:w="1134" w:type="dxa"/>
            <w:tcBorders>
              <w:tr2bl w:val="nil"/>
            </w:tcBorders>
            <w:shd w:val="clear" w:color="auto" w:fill="FFFFFF" w:themeFill="background1"/>
          </w:tcPr>
          <w:p w14:paraId="59D28CD1" w14:textId="7CB67699" w:rsidR="008D2059" w:rsidRDefault="008D2059" w:rsidP="00D245CF">
            <w:pPr>
              <w:pStyle w:val="ListParagraph1"/>
              <w:jc w:val="center"/>
              <w:rPr>
                <w:b/>
              </w:rPr>
            </w:pPr>
            <w:r>
              <w:rPr>
                <w:b/>
              </w:rPr>
              <w:t>Кг.</w:t>
            </w:r>
          </w:p>
        </w:tc>
        <w:tc>
          <w:tcPr>
            <w:tcW w:w="1275" w:type="dxa"/>
            <w:tcBorders>
              <w:tr2bl w:val="nil"/>
            </w:tcBorders>
            <w:shd w:val="clear" w:color="auto" w:fill="FFFFFF" w:themeFill="background1"/>
          </w:tcPr>
          <w:p w14:paraId="4AD32277" w14:textId="2B2222A1" w:rsidR="008D2059" w:rsidRPr="005E63B6" w:rsidRDefault="000361A1" w:rsidP="008C471E">
            <w:pPr>
              <w:pStyle w:val="ListParagraph1"/>
              <w:jc w:val="left"/>
              <w:rPr>
                <w:b/>
              </w:rPr>
            </w:pPr>
            <w:r>
              <w:rPr>
                <w:b/>
              </w:rPr>
              <w:t>170</w:t>
            </w:r>
          </w:p>
        </w:tc>
        <w:tc>
          <w:tcPr>
            <w:tcW w:w="2410" w:type="dxa"/>
            <w:tcBorders>
              <w:tr2bl w:val="nil"/>
            </w:tcBorders>
            <w:shd w:val="clear" w:color="auto" w:fill="FFFFFF" w:themeFill="background1"/>
          </w:tcPr>
          <w:p w14:paraId="7D712030" w14:textId="38D12708" w:rsidR="008D2059" w:rsidRPr="00305CC3" w:rsidRDefault="008D2059" w:rsidP="00D245CF">
            <w:pPr>
              <w:pStyle w:val="ListParagraph1"/>
              <w:jc w:val="left"/>
              <w:rPr>
                <w:b/>
              </w:rPr>
            </w:pPr>
            <w:r w:rsidRPr="005E63B6">
              <w:rPr>
                <w:b/>
              </w:rPr>
              <w:t>(</w:t>
            </w:r>
            <w:r w:rsidRPr="005E63B6">
              <w:rPr>
                <w:i/>
              </w:rPr>
              <w:t>Тук се</w:t>
            </w:r>
            <w:r w:rsidRPr="005E63B6">
              <w:rPr>
                <w:b/>
              </w:rPr>
              <w:t xml:space="preserve"> </w:t>
            </w:r>
            <w:r w:rsidRPr="005E63B6">
              <w:rPr>
                <w:i/>
              </w:rPr>
              <w:t>попълва от участника, съгласно указанията на колоната</w:t>
            </w:r>
            <w:r w:rsidRPr="005E63B6">
              <w:rPr>
                <w:b/>
              </w:rPr>
              <w:t>)</w:t>
            </w:r>
          </w:p>
        </w:tc>
        <w:tc>
          <w:tcPr>
            <w:tcW w:w="1276" w:type="dxa"/>
            <w:tcBorders>
              <w:tr2bl w:val="nil"/>
            </w:tcBorders>
            <w:shd w:val="clear" w:color="auto" w:fill="FFFFFF" w:themeFill="background1"/>
          </w:tcPr>
          <w:p w14:paraId="77ECD1B6" w14:textId="35B81E37" w:rsidR="008D2059" w:rsidRDefault="000361A1" w:rsidP="001B65DE">
            <w:pPr>
              <w:pStyle w:val="ListParagraph1"/>
              <w:jc w:val="center"/>
              <w:rPr>
                <w:b/>
              </w:rPr>
            </w:pPr>
            <w:r>
              <w:rPr>
                <w:b/>
              </w:rPr>
              <w:t>16</w:t>
            </w:r>
            <w:r w:rsidR="001B65DE">
              <w:rPr>
                <w:b/>
              </w:rPr>
              <w:t>.</w:t>
            </w:r>
            <w:r>
              <w:rPr>
                <w:b/>
              </w:rPr>
              <w:t>5</w:t>
            </w:r>
            <w:r w:rsidR="008D2059">
              <w:rPr>
                <w:b/>
              </w:rPr>
              <w:t>0 лв.</w:t>
            </w:r>
          </w:p>
        </w:tc>
        <w:tc>
          <w:tcPr>
            <w:tcW w:w="1559" w:type="dxa"/>
            <w:tcBorders>
              <w:tr2bl w:val="nil"/>
            </w:tcBorders>
            <w:shd w:val="clear" w:color="auto" w:fill="FFFFFF" w:themeFill="background1"/>
          </w:tcPr>
          <w:p w14:paraId="5336321F" w14:textId="7C1700B2" w:rsidR="008D2059" w:rsidRDefault="008D2059" w:rsidP="00D245CF">
            <w:pPr>
              <w:pStyle w:val="ListParagraph1"/>
              <w:jc w:val="left"/>
              <w:rPr>
                <w:b/>
              </w:rPr>
            </w:pPr>
            <w:r w:rsidRPr="00553B29">
              <w:rPr>
                <w:b/>
              </w:rPr>
              <w:t>(</w:t>
            </w:r>
            <w:r w:rsidRPr="00553B29">
              <w:rPr>
                <w:i/>
              </w:rPr>
              <w:t>Тук се</w:t>
            </w:r>
            <w:r w:rsidRPr="00553B29">
              <w:rPr>
                <w:b/>
              </w:rPr>
              <w:t xml:space="preserve"> </w:t>
            </w:r>
            <w:r w:rsidRPr="00553B29">
              <w:rPr>
                <w:i/>
              </w:rPr>
              <w:t>попълва от участника, ед. цена</w:t>
            </w:r>
            <w:r w:rsidRPr="00553B29">
              <w:rPr>
                <w:b/>
              </w:rPr>
              <w:t>)</w:t>
            </w:r>
          </w:p>
        </w:tc>
      </w:tr>
      <w:tr w:rsidR="008D2059" w14:paraId="24E9E585" w14:textId="77777777" w:rsidTr="009A3896">
        <w:tc>
          <w:tcPr>
            <w:tcW w:w="950" w:type="dxa"/>
            <w:tcBorders>
              <w:bottom w:val="single" w:sz="4" w:space="0" w:color="auto"/>
            </w:tcBorders>
            <w:shd w:val="clear" w:color="auto" w:fill="FFFFFF" w:themeFill="background1"/>
          </w:tcPr>
          <w:p w14:paraId="2A64E060" w14:textId="574B3AAE" w:rsidR="008D2059" w:rsidRDefault="008D2059" w:rsidP="00D245CF">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B007E5D" w14:textId="66B3402B" w:rsidR="008D2059" w:rsidRDefault="008D2059" w:rsidP="00D245CF">
            <w:pPr>
              <w:pStyle w:val="ListParagraph1"/>
              <w:jc w:val="left"/>
              <w:rPr>
                <w:b/>
              </w:rPr>
            </w:pPr>
            <w:r w:rsidRPr="00F76982">
              <w:t>Олио</w:t>
            </w:r>
          </w:p>
        </w:tc>
        <w:tc>
          <w:tcPr>
            <w:tcW w:w="1134" w:type="dxa"/>
            <w:tcBorders>
              <w:bottom w:val="single" w:sz="4" w:space="0" w:color="auto"/>
              <w:tr2bl w:val="nil"/>
            </w:tcBorders>
            <w:shd w:val="clear" w:color="auto" w:fill="FFFFFF" w:themeFill="background1"/>
          </w:tcPr>
          <w:p w14:paraId="5CFCBE87" w14:textId="596F6BD5" w:rsidR="008D2059" w:rsidRDefault="005B00F4" w:rsidP="005B00F4">
            <w:pPr>
              <w:pStyle w:val="ListParagraph1"/>
              <w:jc w:val="center"/>
              <w:rPr>
                <w:b/>
              </w:rPr>
            </w:pPr>
            <w:r>
              <w:rPr>
                <w:b/>
              </w:rPr>
              <w:t>Л.</w:t>
            </w:r>
          </w:p>
        </w:tc>
        <w:tc>
          <w:tcPr>
            <w:tcW w:w="1275" w:type="dxa"/>
            <w:tcBorders>
              <w:bottom w:val="single" w:sz="4" w:space="0" w:color="auto"/>
              <w:tr2bl w:val="nil"/>
            </w:tcBorders>
            <w:shd w:val="clear" w:color="auto" w:fill="FFFFFF" w:themeFill="background1"/>
          </w:tcPr>
          <w:p w14:paraId="1723BDD8" w14:textId="1E986ACC" w:rsidR="008D2059" w:rsidRPr="005E63B6" w:rsidRDefault="000361A1" w:rsidP="008C471E">
            <w:pPr>
              <w:pStyle w:val="ListParagraph1"/>
              <w:jc w:val="left"/>
              <w:rPr>
                <w:b/>
              </w:rPr>
            </w:pPr>
            <w:r>
              <w:rPr>
                <w:b/>
              </w:rPr>
              <w:t>14</w:t>
            </w:r>
            <w:r w:rsidR="00F13E93">
              <w:rPr>
                <w:b/>
              </w:rPr>
              <w:t>00</w:t>
            </w:r>
          </w:p>
        </w:tc>
        <w:tc>
          <w:tcPr>
            <w:tcW w:w="2410" w:type="dxa"/>
            <w:tcBorders>
              <w:bottom w:val="single" w:sz="4" w:space="0" w:color="auto"/>
              <w:tr2bl w:val="nil"/>
            </w:tcBorders>
            <w:shd w:val="clear" w:color="auto" w:fill="FFFFFF" w:themeFill="background1"/>
          </w:tcPr>
          <w:p w14:paraId="67262DE9" w14:textId="0D9E90C0" w:rsidR="008D2059" w:rsidRPr="00305CC3" w:rsidRDefault="008D2059" w:rsidP="00D245CF">
            <w:pPr>
              <w:pStyle w:val="ListParagraph1"/>
              <w:jc w:val="left"/>
              <w:rPr>
                <w:b/>
              </w:rPr>
            </w:pPr>
            <w:r w:rsidRPr="005E63B6">
              <w:rPr>
                <w:b/>
              </w:rPr>
              <w:t>(</w:t>
            </w:r>
            <w:r w:rsidRPr="005E63B6">
              <w:rPr>
                <w:i/>
              </w:rPr>
              <w:t>Тук се</w:t>
            </w:r>
            <w:r w:rsidRPr="005E63B6">
              <w:rPr>
                <w:b/>
              </w:rPr>
              <w:t xml:space="preserve"> </w:t>
            </w:r>
            <w:r w:rsidRPr="005E63B6">
              <w:rPr>
                <w:i/>
              </w:rPr>
              <w:t>попълва от участника, съгласно указанията на колоната</w:t>
            </w:r>
            <w:r w:rsidRPr="005E63B6">
              <w:rPr>
                <w:b/>
              </w:rPr>
              <w:t>)</w:t>
            </w:r>
          </w:p>
        </w:tc>
        <w:tc>
          <w:tcPr>
            <w:tcW w:w="1276" w:type="dxa"/>
            <w:tcBorders>
              <w:bottom w:val="single" w:sz="4" w:space="0" w:color="auto"/>
              <w:tr2bl w:val="nil"/>
            </w:tcBorders>
            <w:shd w:val="clear" w:color="auto" w:fill="FFFFFF" w:themeFill="background1"/>
          </w:tcPr>
          <w:p w14:paraId="3EBC40ED" w14:textId="603DFF4C" w:rsidR="008D2059" w:rsidRDefault="009F4B69" w:rsidP="001B65DE">
            <w:pPr>
              <w:pStyle w:val="ListParagraph1"/>
              <w:jc w:val="center"/>
              <w:rPr>
                <w:b/>
              </w:rPr>
            </w:pPr>
            <w:r>
              <w:rPr>
                <w:b/>
              </w:rPr>
              <w:t>2</w:t>
            </w:r>
            <w:r w:rsidR="001B65DE">
              <w:rPr>
                <w:b/>
              </w:rPr>
              <w:t>.</w:t>
            </w:r>
            <w:r>
              <w:rPr>
                <w:b/>
              </w:rPr>
              <w:t>0</w:t>
            </w:r>
            <w:r w:rsidR="008D2059">
              <w:rPr>
                <w:b/>
              </w:rPr>
              <w:t>0 лв.</w:t>
            </w:r>
          </w:p>
        </w:tc>
        <w:tc>
          <w:tcPr>
            <w:tcW w:w="1559" w:type="dxa"/>
            <w:tcBorders>
              <w:bottom w:val="single" w:sz="4" w:space="0" w:color="auto"/>
              <w:tr2bl w:val="nil"/>
            </w:tcBorders>
            <w:shd w:val="clear" w:color="auto" w:fill="FFFFFF" w:themeFill="background1"/>
          </w:tcPr>
          <w:p w14:paraId="5713928C" w14:textId="51B9930D" w:rsidR="008D2059" w:rsidRDefault="008D2059" w:rsidP="00D245CF">
            <w:pPr>
              <w:pStyle w:val="ListParagraph1"/>
              <w:jc w:val="left"/>
              <w:rPr>
                <w:b/>
              </w:rPr>
            </w:pPr>
            <w:r w:rsidRPr="00553B29">
              <w:rPr>
                <w:b/>
              </w:rPr>
              <w:t>(</w:t>
            </w:r>
            <w:r w:rsidRPr="00553B29">
              <w:rPr>
                <w:i/>
              </w:rPr>
              <w:t>Тук се</w:t>
            </w:r>
            <w:r w:rsidRPr="00553B29">
              <w:rPr>
                <w:b/>
              </w:rPr>
              <w:t xml:space="preserve"> </w:t>
            </w:r>
            <w:r w:rsidRPr="00553B29">
              <w:rPr>
                <w:i/>
              </w:rPr>
              <w:t>попълва от участника, ед. цена</w:t>
            </w:r>
            <w:r w:rsidRPr="00553B29">
              <w:rPr>
                <w:b/>
              </w:rPr>
              <w:t>)</w:t>
            </w:r>
          </w:p>
        </w:tc>
      </w:tr>
      <w:tr w:rsidR="009A3896" w14:paraId="7B973658" w14:textId="77777777" w:rsidTr="009A3896">
        <w:tc>
          <w:tcPr>
            <w:tcW w:w="950" w:type="dxa"/>
            <w:tcBorders>
              <w:bottom w:val="single" w:sz="4" w:space="0" w:color="auto"/>
            </w:tcBorders>
            <w:shd w:val="clear" w:color="auto" w:fill="92D050"/>
          </w:tcPr>
          <w:p w14:paraId="6A44118F" w14:textId="77777777" w:rsidR="009A3896" w:rsidRDefault="009A3896" w:rsidP="009A3896">
            <w:pPr>
              <w:pStyle w:val="ListParagraph1"/>
              <w:numPr>
                <w:ilvl w:val="0"/>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92D050"/>
          </w:tcPr>
          <w:p w14:paraId="506296BB" w14:textId="31B6EFE1" w:rsidR="009A3896" w:rsidRPr="009A3896" w:rsidRDefault="009A3896" w:rsidP="009A3896">
            <w:pPr>
              <w:pStyle w:val="ListParagraph1"/>
              <w:jc w:val="left"/>
              <w:rPr>
                <w:b/>
              </w:rPr>
            </w:pPr>
            <w:r w:rsidRPr="009A3896">
              <w:rPr>
                <w:b/>
              </w:rPr>
              <w:t>ОБОСОБЕНА ПОЗИЦИЯ №4 „Яйца“</w:t>
            </w:r>
          </w:p>
        </w:tc>
        <w:tc>
          <w:tcPr>
            <w:tcW w:w="1134" w:type="dxa"/>
            <w:tcBorders>
              <w:bottom w:val="single" w:sz="4" w:space="0" w:color="auto"/>
              <w:tr2bl w:val="single" w:sz="4" w:space="0" w:color="auto"/>
            </w:tcBorders>
            <w:shd w:val="clear" w:color="auto" w:fill="92D050"/>
          </w:tcPr>
          <w:p w14:paraId="713D6078" w14:textId="77777777" w:rsidR="009A3896" w:rsidRDefault="009A3896" w:rsidP="00D245CF">
            <w:pPr>
              <w:pStyle w:val="ListParagraph1"/>
              <w:jc w:val="center"/>
              <w:rPr>
                <w:b/>
              </w:rPr>
            </w:pPr>
          </w:p>
        </w:tc>
        <w:tc>
          <w:tcPr>
            <w:tcW w:w="1275" w:type="dxa"/>
            <w:tcBorders>
              <w:bottom w:val="single" w:sz="4" w:space="0" w:color="auto"/>
              <w:tr2bl w:val="single" w:sz="4" w:space="0" w:color="auto"/>
            </w:tcBorders>
            <w:shd w:val="clear" w:color="auto" w:fill="92D050"/>
          </w:tcPr>
          <w:p w14:paraId="5AAAC1F2" w14:textId="77777777" w:rsidR="009A3896" w:rsidRDefault="009A3896" w:rsidP="008C471E">
            <w:pPr>
              <w:pStyle w:val="ListParagraph1"/>
              <w:jc w:val="left"/>
              <w:rPr>
                <w:b/>
              </w:rPr>
            </w:pPr>
          </w:p>
        </w:tc>
        <w:tc>
          <w:tcPr>
            <w:tcW w:w="2410" w:type="dxa"/>
            <w:tcBorders>
              <w:bottom w:val="single" w:sz="4" w:space="0" w:color="auto"/>
              <w:tr2bl w:val="single" w:sz="4" w:space="0" w:color="auto"/>
            </w:tcBorders>
            <w:shd w:val="clear" w:color="auto" w:fill="92D050"/>
          </w:tcPr>
          <w:p w14:paraId="63DF3F8C" w14:textId="77777777" w:rsidR="009A3896" w:rsidRPr="005E63B6" w:rsidRDefault="009A3896" w:rsidP="00D245CF">
            <w:pPr>
              <w:pStyle w:val="ListParagraph1"/>
              <w:jc w:val="left"/>
              <w:rPr>
                <w:b/>
              </w:rPr>
            </w:pPr>
          </w:p>
        </w:tc>
        <w:tc>
          <w:tcPr>
            <w:tcW w:w="1276" w:type="dxa"/>
            <w:tcBorders>
              <w:bottom w:val="single" w:sz="4" w:space="0" w:color="auto"/>
              <w:tr2bl w:val="single" w:sz="4" w:space="0" w:color="auto"/>
            </w:tcBorders>
            <w:shd w:val="clear" w:color="auto" w:fill="92D050"/>
          </w:tcPr>
          <w:p w14:paraId="0695C783" w14:textId="77777777" w:rsidR="009A3896" w:rsidRDefault="009A3896" w:rsidP="009F4B69">
            <w:pPr>
              <w:pStyle w:val="ListParagraph1"/>
              <w:jc w:val="center"/>
              <w:rPr>
                <w:b/>
              </w:rPr>
            </w:pPr>
          </w:p>
        </w:tc>
        <w:tc>
          <w:tcPr>
            <w:tcW w:w="1559" w:type="dxa"/>
            <w:tcBorders>
              <w:bottom w:val="single" w:sz="4" w:space="0" w:color="auto"/>
              <w:tr2bl w:val="single" w:sz="4" w:space="0" w:color="auto"/>
            </w:tcBorders>
            <w:shd w:val="clear" w:color="auto" w:fill="92D050"/>
          </w:tcPr>
          <w:p w14:paraId="3B13A469" w14:textId="77777777" w:rsidR="009A3896" w:rsidRPr="00553B29" w:rsidRDefault="009A3896" w:rsidP="00D245CF">
            <w:pPr>
              <w:pStyle w:val="ListParagraph1"/>
              <w:jc w:val="left"/>
              <w:rPr>
                <w:b/>
              </w:rPr>
            </w:pPr>
          </w:p>
        </w:tc>
      </w:tr>
      <w:tr w:rsidR="009A3896" w14:paraId="49BF9178" w14:textId="77777777" w:rsidTr="00565814">
        <w:tc>
          <w:tcPr>
            <w:tcW w:w="950" w:type="dxa"/>
            <w:tcBorders>
              <w:bottom w:val="single" w:sz="4" w:space="0" w:color="auto"/>
            </w:tcBorders>
            <w:shd w:val="clear" w:color="auto" w:fill="FFFFFF" w:themeFill="background1"/>
          </w:tcPr>
          <w:p w14:paraId="43A2A7EE" w14:textId="77777777" w:rsidR="009A3896" w:rsidRDefault="009A3896" w:rsidP="00D245CF">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2113465" w14:textId="0287E0CE" w:rsidR="009A3896" w:rsidRPr="00F76982" w:rsidRDefault="001B65DE" w:rsidP="00D245CF">
            <w:pPr>
              <w:pStyle w:val="ListParagraph1"/>
              <w:jc w:val="left"/>
            </w:pPr>
            <w:r w:rsidRPr="001B65DE">
              <w:t>Яйца – кокоши размер L</w:t>
            </w:r>
          </w:p>
        </w:tc>
        <w:tc>
          <w:tcPr>
            <w:tcW w:w="1134" w:type="dxa"/>
            <w:tcBorders>
              <w:bottom w:val="single" w:sz="4" w:space="0" w:color="auto"/>
              <w:tr2bl w:val="nil"/>
            </w:tcBorders>
            <w:shd w:val="clear" w:color="auto" w:fill="FFFFFF" w:themeFill="background1"/>
          </w:tcPr>
          <w:p w14:paraId="7913E5D9" w14:textId="76D2012B" w:rsidR="009A3896" w:rsidRDefault="001B65DE" w:rsidP="00D245CF">
            <w:pPr>
              <w:pStyle w:val="ListParagraph1"/>
              <w:jc w:val="center"/>
              <w:rPr>
                <w:b/>
              </w:rPr>
            </w:pPr>
            <w:r>
              <w:rPr>
                <w:b/>
              </w:rPr>
              <w:t>Бр.</w:t>
            </w:r>
          </w:p>
        </w:tc>
        <w:tc>
          <w:tcPr>
            <w:tcW w:w="1275" w:type="dxa"/>
            <w:tcBorders>
              <w:bottom w:val="single" w:sz="4" w:space="0" w:color="auto"/>
              <w:tr2bl w:val="nil"/>
            </w:tcBorders>
            <w:shd w:val="clear" w:color="auto" w:fill="FFFFFF" w:themeFill="background1"/>
          </w:tcPr>
          <w:p w14:paraId="0B65A9E6" w14:textId="4278586C" w:rsidR="009A3896" w:rsidRDefault="001B65DE" w:rsidP="008C471E">
            <w:pPr>
              <w:pStyle w:val="ListParagraph1"/>
              <w:jc w:val="left"/>
              <w:rPr>
                <w:b/>
              </w:rPr>
            </w:pPr>
            <w:r>
              <w:rPr>
                <w:b/>
              </w:rPr>
              <w:t>18 000</w:t>
            </w:r>
          </w:p>
        </w:tc>
        <w:tc>
          <w:tcPr>
            <w:tcW w:w="2410" w:type="dxa"/>
            <w:tcBorders>
              <w:bottom w:val="single" w:sz="4" w:space="0" w:color="auto"/>
              <w:tr2bl w:val="nil"/>
            </w:tcBorders>
            <w:shd w:val="clear" w:color="auto" w:fill="FFFFFF" w:themeFill="background1"/>
          </w:tcPr>
          <w:p w14:paraId="56339DF7" w14:textId="74E6746F" w:rsidR="009A3896" w:rsidRPr="001B65DE" w:rsidRDefault="001B65DE" w:rsidP="00D245CF">
            <w:pPr>
              <w:pStyle w:val="ListParagraph1"/>
              <w:jc w:val="left"/>
            </w:pPr>
            <w:r w:rsidRPr="001B65DE">
              <w:rPr>
                <w:lang w:val="en-AU"/>
              </w:rPr>
              <w:t>(</w:t>
            </w:r>
            <w:r w:rsidRPr="001B65DE">
              <w:rPr>
                <w:i/>
                <w:lang w:val="en-AU"/>
              </w:rPr>
              <w:t>Тук се</w:t>
            </w:r>
            <w:r w:rsidRPr="001B65DE">
              <w:rPr>
                <w:lang w:val="en-AU"/>
              </w:rPr>
              <w:t xml:space="preserve"> </w:t>
            </w:r>
            <w:r w:rsidRPr="001B65DE">
              <w:rPr>
                <w:i/>
                <w:lang w:val="en-AU"/>
              </w:rPr>
              <w:t>попълва от участника, съгласно указанията на колоната</w:t>
            </w:r>
            <w:r w:rsidRPr="001B65DE">
              <w:rPr>
                <w:lang w:val="en-AU"/>
              </w:rPr>
              <w:t>)</w:t>
            </w:r>
          </w:p>
        </w:tc>
        <w:tc>
          <w:tcPr>
            <w:tcW w:w="1276" w:type="dxa"/>
            <w:tcBorders>
              <w:bottom w:val="single" w:sz="4" w:space="0" w:color="auto"/>
              <w:tr2bl w:val="nil"/>
            </w:tcBorders>
            <w:shd w:val="clear" w:color="auto" w:fill="FFFFFF" w:themeFill="background1"/>
          </w:tcPr>
          <w:p w14:paraId="153FFC87" w14:textId="0C43FB30" w:rsidR="009A3896" w:rsidRDefault="001B65DE" w:rsidP="009F4B69">
            <w:pPr>
              <w:pStyle w:val="ListParagraph1"/>
              <w:jc w:val="center"/>
              <w:rPr>
                <w:b/>
              </w:rPr>
            </w:pPr>
            <w:r>
              <w:rPr>
                <w:b/>
              </w:rPr>
              <w:t>0.30 лв.</w:t>
            </w:r>
          </w:p>
        </w:tc>
        <w:tc>
          <w:tcPr>
            <w:tcW w:w="1559" w:type="dxa"/>
            <w:tcBorders>
              <w:bottom w:val="single" w:sz="4" w:space="0" w:color="auto"/>
              <w:tr2bl w:val="nil"/>
            </w:tcBorders>
            <w:shd w:val="clear" w:color="auto" w:fill="FFFFFF" w:themeFill="background1"/>
          </w:tcPr>
          <w:p w14:paraId="52C77AD1" w14:textId="574374E3" w:rsidR="009A3896" w:rsidRPr="001B65DE" w:rsidRDefault="001B65DE" w:rsidP="00D245CF">
            <w:pPr>
              <w:pStyle w:val="ListParagraph1"/>
              <w:jc w:val="left"/>
            </w:pPr>
            <w:r w:rsidRPr="001B65DE">
              <w:rPr>
                <w:lang w:val="en-AU"/>
              </w:rPr>
              <w:t>(</w:t>
            </w:r>
            <w:r w:rsidRPr="001B65DE">
              <w:rPr>
                <w:i/>
                <w:lang w:val="en-AU"/>
              </w:rPr>
              <w:t>Тук се</w:t>
            </w:r>
            <w:r w:rsidRPr="001B65DE">
              <w:rPr>
                <w:lang w:val="en-AU"/>
              </w:rPr>
              <w:t xml:space="preserve"> </w:t>
            </w:r>
            <w:r w:rsidRPr="001B65DE">
              <w:rPr>
                <w:i/>
                <w:lang w:val="en-AU"/>
              </w:rPr>
              <w:t>попълва от участника, ед. цена</w:t>
            </w:r>
            <w:r w:rsidRPr="001B65DE">
              <w:rPr>
                <w:lang w:val="en-AU"/>
              </w:rPr>
              <w:t>)</w:t>
            </w:r>
          </w:p>
        </w:tc>
      </w:tr>
      <w:tr w:rsidR="008D2059" w14:paraId="662D9E6C" w14:textId="77777777" w:rsidTr="00565814">
        <w:tc>
          <w:tcPr>
            <w:tcW w:w="950" w:type="dxa"/>
            <w:tcBorders>
              <w:tr2bl w:val="nil"/>
            </w:tcBorders>
            <w:shd w:val="clear" w:color="auto" w:fill="92D050"/>
          </w:tcPr>
          <w:p w14:paraId="72A65241" w14:textId="77777777" w:rsidR="008D2059" w:rsidRDefault="008D2059" w:rsidP="00552171">
            <w:pPr>
              <w:pStyle w:val="ListParagraph1"/>
              <w:numPr>
                <w:ilvl w:val="0"/>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92D050"/>
          </w:tcPr>
          <w:p w14:paraId="71AE7335" w14:textId="3F1706A0" w:rsidR="008D2059" w:rsidRDefault="008D2059" w:rsidP="00D245CF">
            <w:pPr>
              <w:pStyle w:val="ListParagraph1"/>
              <w:jc w:val="left"/>
              <w:rPr>
                <w:b/>
              </w:rPr>
            </w:pPr>
            <w:r>
              <w:rPr>
                <w:b/>
              </w:rPr>
              <w:t>ОБОСОБЕНА ПОЗИЦИЯ №5 „Картофи, кореноплодни и варива“</w:t>
            </w:r>
          </w:p>
        </w:tc>
        <w:tc>
          <w:tcPr>
            <w:tcW w:w="1134" w:type="dxa"/>
            <w:tcBorders>
              <w:tr2bl w:val="single" w:sz="4" w:space="0" w:color="auto"/>
            </w:tcBorders>
            <w:shd w:val="clear" w:color="auto" w:fill="92D050"/>
          </w:tcPr>
          <w:p w14:paraId="4C86B229" w14:textId="77777777" w:rsidR="008D2059" w:rsidRDefault="008D2059" w:rsidP="00D245CF">
            <w:pPr>
              <w:pStyle w:val="ListParagraph1"/>
              <w:jc w:val="center"/>
              <w:rPr>
                <w:b/>
              </w:rPr>
            </w:pPr>
          </w:p>
        </w:tc>
        <w:tc>
          <w:tcPr>
            <w:tcW w:w="1275" w:type="dxa"/>
            <w:tcBorders>
              <w:tr2bl w:val="single" w:sz="4" w:space="0" w:color="auto"/>
            </w:tcBorders>
            <w:shd w:val="clear" w:color="auto" w:fill="92D050"/>
          </w:tcPr>
          <w:p w14:paraId="62B22668" w14:textId="77777777" w:rsidR="008D2059" w:rsidRPr="005E63B6" w:rsidRDefault="008D2059" w:rsidP="00D245CF">
            <w:pPr>
              <w:pStyle w:val="ListParagraph1"/>
              <w:jc w:val="left"/>
              <w:rPr>
                <w:b/>
              </w:rPr>
            </w:pPr>
          </w:p>
        </w:tc>
        <w:tc>
          <w:tcPr>
            <w:tcW w:w="2410" w:type="dxa"/>
            <w:tcBorders>
              <w:tr2bl w:val="single" w:sz="4" w:space="0" w:color="auto"/>
            </w:tcBorders>
            <w:shd w:val="clear" w:color="auto" w:fill="92D050"/>
          </w:tcPr>
          <w:p w14:paraId="666DBD1D" w14:textId="66CD07D3" w:rsidR="008D2059" w:rsidRPr="005E63B6" w:rsidRDefault="008D2059" w:rsidP="00D245CF">
            <w:pPr>
              <w:pStyle w:val="ListParagraph1"/>
              <w:jc w:val="left"/>
              <w:rPr>
                <w:b/>
              </w:rPr>
            </w:pPr>
          </w:p>
        </w:tc>
        <w:tc>
          <w:tcPr>
            <w:tcW w:w="1276" w:type="dxa"/>
            <w:tcBorders>
              <w:tr2bl w:val="single" w:sz="4" w:space="0" w:color="auto"/>
            </w:tcBorders>
            <w:shd w:val="clear" w:color="auto" w:fill="92D050"/>
          </w:tcPr>
          <w:p w14:paraId="1AFCE2CB" w14:textId="77777777" w:rsidR="008D2059" w:rsidRDefault="008D2059" w:rsidP="00D245CF">
            <w:pPr>
              <w:pStyle w:val="ListParagraph1"/>
              <w:jc w:val="center"/>
              <w:rPr>
                <w:b/>
              </w:rPr>
            </w:pPr>
          </w:p>
        </w:tc>
        <w:tc>
          <w:tcPr>
            <w:tcW w:w="1559" w:type="dxa"/>
            <w:tcBorders>
              <w:tr2bl w:val="single" w:sz="4" w:space="0" w:color="auto"/>
            </w:tcBorders>
            <w:shd w:val="clear" w:color="auto" w:fill="92D050"/>
          </w:tcPr>
          <w:p w14:paraId="729556BE" w14:textId="77777777" w:rsidR="008D2059" w:rsidRPr="00553B29" w:rsidRDefault="008D2059" w:rsidP="00D245CF">
            <w:pPr>
              <w:pStyle w:val="ListParagraph1"/>
              <w:jc w:val="left"/>
              <w:rPr>
                <w:b/>
              </w:rPr>
            </w:pPr>
          </w:p>
        </w:tc>
      </w:tr>
      <w:tr w:rsidR="00A02D0F" w14:paraId="23AA4DA9" w14:textId="77777777" w:rsidTr="00565814">
        <w:tc>
          <w:tcPr>
            <w:tcW w:w="950" w:type="dxa"/>
            <w:tcBorders>
              <w:tr2bl w:val="nil"/>
            </w:tcBorders>
            <w:shd w:val="clear" w:color="auto" w:fill="FFFFFF" w:themeFill="background1"/>
          </w:tcPr>
          <w:p w14:paraId="16F5494A" w14:textId="2A0F1DFA" w:rsidR="00A02D0F" w:rsidRDefault="00A02D0F" w:rsidP="00A02D0F">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5B096396" w14:textId="56F00741" w:rsidR="00A02D0F" w:rsidRDefault="00A02D0F" w:rsidP="00A02D0F">
            <w:pPr>
              <w:pStyle w:val="ListParagraph1"/>
              <w:jc w:val="left"/>
              <w:rPr>
                <w:b/>
              </w:rPr>
            </w:pPr>
            <w:r w:rsidRPr="00FA14E7">
              <w:t>Грах</w:t>
            </w:r>
          </w:p>
        </w:tc>
        <w:tc>
          <w:tcPr>
            <w:tcW w:w="1134" w:type="dxa"/>
            <w:tcBorders>
              <w:tr2bl w:val="nil"/>
            </w:tcBorders>
            <w:shd w:val="clear" w:color="auto" w:fill="FFFFFF" w:themeFill="background1"/>
          </w:tcPr>
          <w:p w14:paraId="123E6B2E" w14:textId="28853C20" w:rsidR="00A02D0F" w:rsidRDefault="005B00F4" w:rsidP="00A02D0F">
            <w:pPr>
              <w:pStyle w:val="ListParagraph1"/>
              <w:jc w:val="center"/>
              <w:rPr>
                <w:b/>
              </w:rPr>
            </w:pPr>
            <w:r>
              <w:rPr>
                <w:b/>
              </w:rPr>
              <w:t>Кг</w:t>
            </w:r>
            <w:r w:rsidR="00A02D0F" w:rsidRPr="00753FB9">
              <w:rPr>
                <w:b/>
              </w:rPr>
              <w:t>.</w:t>
            </w:r>
          </w:p>
        </w:tc>
        <w:tc>
          <w:tcPr>
            <w:tcW w:w="1275" w:type="dxa"/>
            <w:tcBorders>
              <w:tr2bl w:val="nil"/>
            </w:tcBorders>
            <w:shd w:val="clear" w:color="auto" w:fill="FFFFFF" w:themeFill="background1"/>
          </w:tcPr>
          <w:p w14:paraId="5BD50B72" w14:textId="50B27183" w:rsidR="00A02D0F" w:rsidRPr="00EA771A" w:rsidRDefault="005B00F4" w:rsidP="00A02D0F">
            <w:pPr>
              <w:pStyle w:val="ListParagraph1"/>
              <w:jc w:val="left"/>
              <w:rPr>
                <w:b/>
              </w:rPr>
            </w:pPr>
            <w:r>
              <w:rPr>
                <w:b/>
              </w:rPr>
              <w:t>5</w:t>
            </w:r>
            <w:r w:rsidR="00A02D0F">
              <w:rPr>
                <w:b/>
              </w:rPr>
              <w:t>00</w:t>
            </w:r>
          </w:p>
        </w:tc>
        <w:tc>
          <w:tcPr>
            <w:tcW w:w="2410" w:type="dxa"/>
            <w:tcBorders>
              <w:tr2bl w:val="nil"/>
            </w:tcBorders>
            <w:shd w:val="clear" w:color="auto" w:fill="FFFFFF" w:themeFill="background1"/>
          </w:tcPr>
          <w:p w14:paraId="7FA27695" w14:textId="54F5268E" w:rsidR="00A02D0F" w:rsidRPr="005E63B6" w:rsidRDefault="00A02D0F" w:rsidP="00A02D0F">
            <w:pPr>
              <w:pStyle w:val="ListParagraph1"/>
              <w:jc w:val="left"/>
              <w:rPr>
                <w:b/>
              </w:rPr>
            </w:pPr>
            <w:r w:rsidRPr="00EA771A">
              <w:rPr>
                <w:b/>
              </w:rPr>
              <w:t>(</w:t>
            </w:r>
            <w:r w:rsidRPr="00EA771A">
              <w:rPr>
                <w:i/>
              </w:rPr>
              <w:t>Тук се</w:t>
            </w:r>
            <w:r w:rsidRPr="00EA771A">
              <w:rPr>
                <w:b/>
              </w:rPr>
              <w:t xml:space="preserve"> </w:t>
            </w:r>
            <w:r w:rsidRPr="00EA771A">
              <w:rPr>
                <w:i/>
              </w:rPr>
              <w:t>попълва от участника, съгласно указанията на колоната</w:t>
            </w:r>
            <w:r w:rsidRPr="00EA771A">
              <w:rPr>
                <w:b/>
              </w:rPr>
              <w:t>)</w:t>
            </w:r>
          </w:p>
        </w:tc>
        <w:tc>
          <w:tcPr>
            <w:tcW w:w="1276" w:type="dxa"/>
            <w:tcBorders>
              <w:tr2bl w:val="nil"/>
            </w:tcBorders>
            <w:shd w:val="clear" w:color="auto" w:fill="FFFFFF" w:themeFill="background1"/>
          </w:tcPr>
          <w:p w14:paraId="16AC3F26" w14:textId="5A6BDC3B" w:rsidR="00A02D0F" w:rsidRDefault="00A02D0F" w:rsidP="00A02D0F">
            <w:pPr>
              <w:pStyle w:val="ListParagraph1"/>
              <w:jc w:val="center"/>
              <w:rPr>
                <w:b/>
              </w:rPr>
            </w:pPr>
            <w:r>
              <w:rPr>
                <w:b/>
              </w:rPr>
              <w:t>2,10 лв.</w:t>
            </w:r>
          </w:p>
        </w:tc>
        <w:tc>
          <w:tcPr>
            <w:tcW w:w="1559" w:type="dxa"/>
            <w:tcBorders>
              <w:tr2bl w:val="nil"/>
            </w:tcBorders>
            <w:shd w:val="clear" w:color="auto" w:fill="FFFFFF" w:themeFill="background1"/>
          </w:tcPr>
          <w:p w14:paraId="68FF4295" w14:textId="52A1F3B4" w:rsidR="00A02D0F" w:rsidRDefault="00A02D0F" w:rsidP="00A02D0F">
            <w:pPr>
              <w:pStyle w:val="ListParagraph1"/>
              <w:jc w:val="left"/>
              <w:rPr>
                <w:b/>
              </w:rPr>
            </w:pPr>
            <w:r w:rsidRPr="00140E94">
              <w:rPr>
                <w:b/>
              </w:rPr>
              <w:t>(</w:t>
            </w:r>
            <w:r w:rsidRPr="00140E94">
              <w:rPr>
                <w:i/>
              </w:rPr>
              <w:t>Тук се</w:t>
            </w:r>
            <w:r w:rsidRPr="00140E94">
              <w:rPr>
                <w:b/>
              </w:rPr>
              <w:t xml:space="preserve"> </w:t>
            </w:r>
            <w:r w:rsidRPr="00140E94">
              <w:rPr>
                <w:i/>
              </w:rPr>
              <w:t>попълва от участника, ед. цена</w:t>
            </w:r>
            <w:r w:rsidRPr="00140E94">
              <w:rPr>
                <w:b/>
              </w:rPr>
              <w:t>)</w:t>
            </w:r>
          </w:p>
        </w:tc>
      </w:tr>
      <w:tr w:rsidR="00A02D0F" w14:paraId="595BD38D" w14:textId="77777777" w:rsidTr="00565814">
        <w:tc>
          <w:tcPr>
            <w:tcW w:w="950" w:type="dxa"/>
            <w:tcBorders>
              <w:tr2bl w:val="nil"/>
            </w:tcBorders>
            <w:shd w:val="clear" w:color="auto" w:fill="FFFFFF" w:themeFill="background1"/>
          </w:tcPr>
          <w:p w14:paraId="1247BF15" w14:textId="7F253CFF" w:rsidR="00A02D0F" w:rsidRDefault="00A02D0F" w:rsidP="00A02D0F">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657A43AC" w14:textId="51531E55" w:rsidR="00A02D0F" w:rsidRDefault="00A02D0F" w:rsidP="00A02D0F">
            <w:pPr>
              <w:pStyle w:val="ListParagraph1"/>
              <w:jc w:val="left"/>
              <w:rPr>
                <w:b/>
              </w:rPr>
            </w:pPr>
            <w:r w:rsidRPr="00FA14E7">
              <w:t>Зрял боб</w:t>
            </w:r>
          </w:p>
        </w:tc>
        <w:tc>
          <w:tcPr>
            <w:tcW w:w="1134" w:type="dxa"/>
            <w:tcBorders>
              <w:tr2bl w:val="nil"/>
            </w:tcBorders>
            <w:shd w:val="clear" w:color="auto" w:fill="FFFFFF" w:themeFill="background1"/>
          </w:tcPr>
          <w:p w14:paraId="1E82FC6C" w14:textId="05A09070" w:rsidR="00A02D0F" w:rsidRDefault="005B00F4" w:rsidP="00A02D0F">
            <w:pPr>
              <w:pStyle w:val="ListParagraph1"/>
              <w:jc w:val="center"/>
              <w:rPr>
                <w:b/>
              </w:rPr>
            </w:pPr>
            <w:r>
              <w:rPr>
                <w:b/>
              </w:rPr>
              <w:t>Кг</w:t>
            </w:r>
            <w:r w:rsidR="00A02D0F" w:rsidRPr="00753FB9">
              <w:rPr>
                <w:b/>
              </w:rPr>
              <w:t>.</w:t>
            </w:r>
          </w:p>
        </w:tc>
        <w:tc>
          <w:tcPr>
            <w:tcW w:w="1275" w:type="dxa"/>
            <w:tcBorders>
              <w:tr2bl w:val="nil"/>
            </w:tcBorders>
            <w:shd w:val="clear" w:color="auto" w:fill="FFFFFF" w:themeFill="background1"/>
          </w:tcPr>
          <w:p w14:paraId="509B45B1" w14:textId="5A8E66BF" w:rsidR="00A02D0F" w:rsidRPr="00EA771A" w:rsidRDefault="00A02D0F" w:rsidP="000E527C">
            <w:pPr>
              <w:pStyle w:val="ListParagraph1"/>
              <w:jc w:val="left"/>
              <w:rPr>
                <w:b/>
              </w:rPr>
            </w:pPr>
            <w:r>
              <w:rPr>
                <w:b/>
              </w:rPr>
              <w:t>8</w:t>
            </w:r>
            <w:r w:rsidR="005B00F4">
              <w:rPr>
                <w:b/>
              </w:rPr>
              <w:t>00</w:t>
            </w:r>
          </w:p>
        </w:tc>
        <w:tc>
          <w:tcPr>
            <w:tcW w:w="2410" w:type="dxa"/>
            <w:tcBorders>
              <w:tr2bl w:val="nil"/>
            </w:tcBorders>
            <w:shd w:val="clear" w:color="auto" w:fill="FFFFFF" w:themeFill="background1"/>
          </w:tcPr>
          <w:p w14:paraId="221A7408" w14:textId="40B73C90" w:rsidR="00A02D0F" w:rsidRPr="005E63B6" w:rsidRDefault="00A02D0F" w:rsidP="00A02D0F">
            <w:pPr>
              <w:pStyle w:val="ListParagraph1"/>
              <w:jc w:val="left"/>
              <w:rPr>
                <w:b/>
              </w:rPr>
            </w:pPr>
            <w:r w:rsidRPr="00EA771A">
              <w:rPr>
                <w:b/>
              </w:rPr>
              <w:t>(</w:t>
            </w:r>
            <w:r w:rsidRPr="00EA771A">
              <w:rPr>
                <w:i/>
              </w:rPr>
              <w:t>Тук се</w:t>
            </w:r>
            <w:r w:rsidRPr="00EA771A">
              <w:rPr>
                <w:b/>
              </w:rPr>
              <w:t xml:space="preserve"> </w:t>
            </w:r>
            <w:r w:rsidRPr="00EA771A">
              <w:rPr>
                <w:i/>
              </w:rPr>
              <w:t>попълва от участника, съгласно указанията на колоната</w:t>
            </w:r>
            <w:r w:rsidRPr="00EA771A">
              <w:rPr>
                <w:b/>
              </w:rPr>
              <w:t>)</w:t>
            </w:r>
          </w:p>
        </w:tc>
        <w:tc>
          <w:tcPr>
            <w:tcW w:w="1276" w:type="dxa"/>
            <w:tcBorders>
              <w:tr2bl w:val="nil"/>
            </w:tcBorders>
            <w:shd w:val="clear" w:color="auto" w:fill="FFFFFF" w:themeFill="background1"/>
          </w:tcPr>
          <w:p w14:paraId="6BE2249B" w14:textId="21D13863" w:rsidR="00A02D0F" w:rsidRDefault="00A02D0F" w:rsidP="00107479">
            <w:pPr>
              <w:pStyle w:val="ListParagraph1"/>
              <w:jc w:val="center"/>
              <w:rPr>
                <w:b/>
              </w:rPr>
            </w:pPr>
            <w:r>
              <w:rPr>
                <w:b/>
              </w:rPr>
              <w:t>2,</w:t>
            </w:r>
            <w:r w:rsidR="00107479">
              <w:rPr>
                <w:b/>
              </w:rPr>
              <w:t>5</w:t>
            </w:r>
            <w:r>
              <w:rPr>
                <w:b/>
              </w:rPr>
              <w:t>0 лв.</w:t>
            </w:r>
          </w:p>
        </w:tc>
        <w:tc>
          <w:tcPr>
            <w:tcW w:w="1559" w:type="dxa"/>
            <w:tcBorders>
              <w:tr2bl w:val="nil"/>
            </w:tcBorders>
            <w:shd w:val="clear" w:color="auto" w:fill="FFFFFF" w:themeFill="background1"/>
          </w:tcPr>
          <w:p w14:paraId="5DA33602" w14:textId="04BDC46D" w:rsidR="00A02D0F" w:rsidRDefault="00A02D0F" w:rsidP="00A02D0F">
            <w:pPr>
              <w:pStyle w:val="ListParagraph1"/>
              <w:jc w:val="left"/>
              <w:rPr>
                <w:b/>
              </w:rPr>
            </w:pPr>
            <w:r w:rsidRPr="00140E94">
              <w:rPr>
                <w:b/>
              </w:rPr>
              <w:t>(</w:t>
            </w:r>
            <w:r w:rsidRPr="00140E94">
              <w:rPr>
                <w:i/>
              </w:rPr>
              <w:t>Тук се</w:t>
            </w:r>
            <w:r w:rsidRPr="00140E94">
              <w:rPr>
                <w:b/>
              </w:rPr>
              <w:t xml:space="preserve"> </w:t>
            </w:r>
            <w:r w:rsidRPr="00140E94">
              <w:rPr>
                <w:i/>
              </w:rPr>
              <w:t>попълва от участника, ед. цена</w:t>
            </w:r>
            <w:r w:rsidRPr="00140E94">
              <w:rPr>
                <w:b/>
              </w:rPr>
              <w:t>)</w:t>
            </w:r>
          </w:p>
        </w:tc>
      </w:tr>
      <w:tr w:rsidR="008D2059" w14:paraId="467FBC40" w14:textId="77777777" w:rsidTr="00565814">
        <w:tc>
          <w:tcPr>
            <w:tcW w:w="950" w:type="dxa"/>
            <w:tcBorders>
              <w:tr2bl w:val="nil"/>
            </w:tcBorders>
            <w:shd w:val="clear" w:color="auto" w:fill="FFFFFF" w:themeFill="background1"/>
          </w:tcPr>
          <w:p w14:paraId="71FB541B" w14:textId="3279C66B" w:rsidR="008D2059" w:rsidRDefault="008D2059" w:rsidP="00552171">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51D68585" w14:textId="7CBF74EC" w:rsidR="008D2059" w:rsidRDefault="008D2059" w:rsidP="00552171">
            <w:pPr>
              <w:pStyle w:val="ListParagraph1"/>
              <w:jc w:val="left"/>
              <w:rPr>
                <w:b/>
              </w:rPr>
            </w:pPr>
            <w:r w:rsidRPr="00FA14E7">
              <w:t>Картофи</w:t>
            </w:r>
          </w:p>
        </w:tc>
        <w:tc>
          <w:tcPr>
            <w:tcW w:w="1134" w:type="dxa"/>
            <w:tcBorders>
              <w:tr2bl w:val="nil"/>
            </w:tcBorders>
            <w:shd w:val="clear" w:color="auto" w:fill="FFFFFF" w:themeFill="background1"/>
          </w:tcPr>
          <w:p w14:paraId="2DCD26F2" w14:textId="73AB8C5F" w:rsidR="008D2059" w:rsidRDefault="008D2059" w:rsidP="00552171">
            <w:pPr>
              <w:pStyle w:val="ListParagraph1"/>
              <w:jc w:val="center"/>
              <w:rPr>
                <w:b/>
              </w:rPr>
            </w:pPr>
            <w:r>
              <w:rPr>
                <w:b/>
              </w:rPr>
              <w:t>Кг.</w:t>
            </w:r>
          </w:p>
        </w:tc>
        <w:tc>
          <w:tcPr>
            <w:tcW w:w="1275" w:type="dxa"/>
            <w:tcBorders>
              <w:tr2bl w:val="nil"/>
            </w:tcBorders>
            <w:shd w:val="clear" w:color="auto" w:fill="FFFFFF" w:themeFill="background1"/>
          </w:tcPr>
          <w:p w14:paraId="551FF65A" w14:textId="381267AB" w:rsidR="008D2059" w:rsidRPr="00EA771A" w:rsidRDefault="005B00F4" w:rsidP="00552171">
            <w:pPr>
              <w:pStyle w:val="ListParagraph1"/>
              <w:jc w:val="left"/>
              <w:rPr>
                <w:b/>
              </w:rPr>
            </w:pPr>
            <w:r>
              <w:rPr>
                <w:b/>
              </w:rPr>
              <w:t>30</w:t>
            </w:r>
            <w:r w:rsidR="00F13E93">
              <w:rPr>
                <w:b/>
              </w:rPr>
              <w:t>00</w:t>
            </w:r>
          </w:p>
        </w:tc>
        <w:tc>
          <w:tcPr>
            <w:tcW w:w="2410" w:type="dxa"/>
            <w:tcBorders>
              <w:tr2bl w:val="nil"/>
            </w:tcBorders>
            <w:shd w:val="clear" w:color="auto" w:fill="FFFFFF" w:themeFill="background1"/>
          </w:tcPr>
          <w:p w14:paraId="325BCD69" w14:textId="2B22122C" w:rsidR="008D2059" w:rsidRPr="005E63B6" w:rsidRDefault="008D2059" w:rsidP="00552171">
            <w:pPr>
              <w:pStyle w:val="ListParagraph1"/>
              <w:jc w:val="left"/>
              <w:rPr>
                <w:b/>
              </w:rPr>
            </w:pPr>
            <w:r w:rsidRPr="00EA771A">
              <w:rPr>
                <w:b/>
              </w:rPr>
              <w:t>(</w:t>
            </w:r>
            <w:r w:rsidRPr="00EA771A">
              <w:rPr>
                <w:i/>
              </w:rPr>
              <w:t>Тук се</w:t>
            </w:r>
            <w:r w:rsidRPr="00EA771A">
              <w:rPr>
                <w:b/>
              </w:rPr>
              <w:t xml:space="preserve"> </w:t>
            </w:r>
            <w:r w:rsidRPr="00EA771A">
              <w:rPr>
                <w:i/>
              </w:rPr>
              <w:t>попълва от участника, съгласно указанията на колоната</w:t>
            </w:r>
            <w:r w:rsidRPr="00EA771A">
              <w:rPr>
                <w:b/>
              </w:rPr>
              <w:t>)</w:t>
            </w:r>
          </w:p>
        </w:tc>
        <w:tc>
          <w:tcPr>
            <w:tcW w:w="1276" w:type="dxa"/>
            <w:tcBorders>
              <w:tr2bl w:val="nil"/>
            </w:tcBorders>
            <w:shd w:val="clear" w:color="auto" w:fill="FFFFFF" w:themeFill="background1"/>
          </w:tcPr>
          <w:p w14:paraId="06E3F12A" w14:textId="3483A168" w:rsidR="008D2059" w:rsidRDefault="008D2059" w:rsidP="00107479">
            <w:pPr>
              <w:pStyle w:val="ListParagraph1"/>
              <w:jc w:val="center"/>
              <w:rPr>
                <w:b/>
              </w:rPr>
            </w:pPr>
            <w:r>
              <w:rPr>
                <w:b/>
              </w:rPr>
              <w:t>0,</w:t>
            </w:r>
            <w:r w:rsidR="00107479">
              <w:rPr>
                <w:b/>
              </w:rPr>
              <w:t>6</w:t>
            </w:r>
            <w:r>
              <w:rPr>
                <w:b/>
              </w:rPr>
              <w:t>0 лв.</w:t>
            </w:r>
          </w:p>
        </w:tc>
        <w:tc>
          <w:tcPr>
            <w:tcW w:w="1559" w:type="dxa"/>
            <w:tcBorders>
              <w:tr2bl w:val="nil"/>
            </w:tcBorders>
            <w:shd w:val="clear" w:color="auto" w:fill="FFFFFF" w:themeFill="background1"/>
          </w:tcPr>
          <w:p w14:paraId="71A79EB0" w14:textId="4F8B6A4C" w:rsidR="008D2059" w:rsidRDefault="008D2059" w:rsidP="00552171">
            <w:pPr>
              <w:pStyle w:val="ListParagraph1"/>
              <w:jc w:val="left"/>
              <w:rPr>
                <w:b/>
              </w:rPr>
            </w:pPr>
            <w:r w:rsidRPr="00140E94">
              <w:rPr>
                <w:b/>
              </w:rPr>
              <w:t>(</w:t>
            </w:r>
            <w:r w:rsidRPr="00140E94">
              <w:rPr>
                <w:i/>
              </w:rPr>
              <w:t>Тук се</w:t>
            </w:r>
            <w:r w:rsidRPr="00140E94">
              <w:rPr>
                <w:b/>
              </w:rPr>
              <w:t xml:space="preserve"> </w:t>
            </w:r>
            <w:r w:rsidRPr="00140E94">
              <w:rPr>
                <w:i/>
              </w:rPr>
              <w:t>попълва от участника, ед. цена</w:t>
            </w:r>
            <w:r w:rsidRPr="00140E94">
              <w:rPr>
                <w:b/>
              </w:rPr>
              <w:t>)</w:t>
            </w:r>
          </w:p>
        </w:tc>
      </w:tr>
      <w:tr w:rsidR="00652C1A" w14:paraId="726216BF" w14:textId="77777777" w:rsidTr="00565814">
        <w:tc>
          <w:tcPr>
            <w:tcW w:w="950" w:type="dxa"/>
            <w:tcBorders>
              <w:tr2bl w:val="nil"/>
            </w:tcBorders>
            <w:shd w:val="clear" w:color="auto" w:fill="FFFFFF" w:themeFill="background1"/>
          </w:tcPr>
          <w:p w14:paraId="01C22C2F" w14:textId="24C25D8B" w:rsidR="00652C1A" w:rsidRDefault="00652C1A" w:rsidP="00652C1A">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125B0E3" w14:textId="57F57DF7" w:rsidR="00652C1A" w:rsidRDefault="00652C1A" w:rsidP="00652C1A">
            <w:pPr>
              <w:pStyle w:val="ListParagraph1"/>
              <w:jc w:val="left"/>
              <w:rPr>
                <w:b/>
              </w:rPr>
            </w:pPr>
            <w:r w:rsidRPr="00FA14E7">
              <w:t>Леща</w:t>
            </w:r>
          </w:p>
        </w:tc>
        <w:tc>
          <w:tcPr>
            <w:tcW w:w="1134" w:type="dxa"/>
            <w:tcBorders>
              <w:tr2bl w:val="nil"/>
            </w:tcBorders>
            <w:shd w:val="clear" w:color="auto" w:fill="FFFFFF" w:themeFill="background1"/>
          </w:tcPr>
          <w:p w14:paraId="6DFFB594" w14:textId="338A52B6" w:rsidR="00652C1A" w:rsidRPr="00652C1A" w:rsidRDefault="00652C1A" w:rsidP="00652C1A">
            <w:pPr>
              <w:pStyle w:val="ListParagraph1"/>
              <w:jc w:val="center"/>
              <w:rPr>
                <w:b/>
              </w:rPr>
            </w:pPr>
            <w:r w:rsidRPr="00652C1A">
              <w:rPr>
                <w:b/>
              </w:rPr>
              <w:t>Кг.</w:t>
            </w:r>
          </w:p>
        </w:tc>
        <w:tc>
          <w:tcPr>
            <w:tcW w:w="1275" w:type="dxa"/>
            <w:tcBorders>
              <w:tr2bl w:val="nil"/>
            </w:tcBorders>
            <w:shd w:val="clear" w:color="auto" w:fill="FFFFFF" w:themeFill="background1"/>
          </w:tcPr>
          <w:p w14:paraId="45C56106" w14:textId="700748DF" w:rsidR="00652C1A" w:rsidRPr="00EA771A" w:rsidRDefault="00652C1A" w:rsidP="00652C1A">
            <w:pPr>
              <w:pStyle w:val="ListParagraph1"/>
              <w:jc w:val="left"/>
              <w:rPr>
                <w:b/>
              </w:rPr>
            </w:pPr>
            <w:r>
              <w:rPr>
                <w:b/>
              </w:rPr>
              <w:t>200</w:t>
            </w:r>
          </w:p>
        </w:tc>
        <w:tc>
          <w:tcPr>
            <w:tcW w:w="2410" w:type="dxa"/>
            <w:tcBorders>
              <w:tr2bl w:val="nil"/>
            </w:tcBorders>
            <w:shd w:val="clear" w:color="auto" w:fill="FFFFFF" w:themeFill="background1"/>
          </w:tcPr>
          <w:p w14:paraId="05E5D9B1" w14:textId="7EB01FEA" w:rsidR="00652C1A" w:rsidRPr="005E63B6" w:rsidRDefault="00652C1A" w:rsidP="00652C1A">
            <w:pPr>
              <w:pStyle w:val="ListParagraph1"/>
              <w:jc w:val="left"/>
              <w:rPr>
                <w:b/>
              </w:rPr>
            </w:pPr>
            <w:r w:rsidRPr="00EA771A">
              <w:rPr>
                <w:b/>
              </w:rPr>
              <w:t>(</w:t>
            </w:r>
            <w:r w:rsidRPr="00EA771A">
              <w:rPr>
                <w:i/>
              </w:rPr>
              <w:t>Тук се</w:t>
            </w:r>
            <w:r w:rsidRPr="00EA771A">
              <w:rPr>
                <w:b/>
              </w:rPr>
              <w:t xml:space="preserve"> </w:t>
            </w:r>
            <w:r w:rsidRPr="00EA771A">
              <w:rPr>
                <w:i/>
              </w:rPr>
              <w:t>попълва от участника, съгласно указанията на колоната</w:t>
            </w:r>
            <w:r w:rsidRPr="00EA771A">
              <w:rPr>
                <w:b/>
              </w:rPr>
              <w:t>)</w:t>
            </w:r>
          </w:p>
        </w:tc>
        <w:tc>
          <w:tcPr>
            <w:tcW w:w="1276" w:type="dxa"/>
            <w:tcBorders>
              <w:tr2bl w:val="nil"/>
            </w:tcBorders>
            <w:shd w:val="clear" w:color="auto" w:fill="FFFFFF" w:themeFill="background1"/>
          </w:tcPr>
          <w:p w14:paraId="5DDD1691" w14:textId="65F1803A" w:rsidR="00652C1A" w:rsidRDefault="00652C1A" w:rsidP="00652C1A">
            <w:pPr>
              <w:pStyle w:val="ListParagraph1"/>
              <w:jc w:val="center"/>
              <w:rPr>
                <w:b/>
              </w:rPr>
            </w:pPr>
            <w:r>
              <w:rPr>
                <w:b/>
              </w:rPr>
              <w:t>2,50 лв.</w:t>
            </w:r>
          </w:p>
        </w:tc>
        <w:tc>
          <w:tcPr>
            <w:tcW w:w="1559" w:type="dxa"/>
            <w:tcBorders>
              <w:tr2bl w:val="nil"/>
            </w:tcBorders>
            <w:shd w:val="clear" w:color="auto" w:fill="FFFFFF" w:themeFill="background1"/>
          </w:tcPr>
          <w:p w14:paraId="05B7AC85" w14:textId="2CF74297" w:rsidR="00652C1A" w:rsidRDefault="00652C1A" w:rsidP="00652C1A">
            <w:pPr>
              <w:pStyle w:val="ListParagraph1"/>
              <w:jc w:val="left"/>
              <w:rPr>
                <w:b/>
              </w:rPr>
            </w:pPr>
            <w:r w:rsidRPr="00140E94">
              <w:rPr>
                <w:b/>
              </w:rPr>
              <w:t>(</w:t>
            </w:r>
            <w:r w:rsidRPr="00140E94">
              <w:rPr>
                <w:i/>
              </w:rPr>
              <w:t>Тук се</w:t>
            </w:r>
            <w:r w:rsidRPr="00140E94">
              <w:rPr>
                <w:b/>
              </w:rPr>
              <w:t xml:space="preserve"> </w:t>
            </w:r>
            <w:r w:rsidRPr="00140E94">
              <w:rPr>
                <w:i/>
              </w:rPr>
              <w:t>попълва от участника, ед. цена</w:t>
            </w:r>
            <w:r w:rsidRPr="00140E94">
              <w:rPr>
                <w:b/>
              </w:rPr>
              <w:t>)</w:t>
            </w:r>
          </w:p>
        </w:tc>
      </w:tr>
      <w:tr w:rsidR="00652C1A" w14:paraId="638D2895" w14:textId="77777777" w:rsidTr="00565814">
        <w:tc>
          <w:tcPr>
            <w:tcW w:w="950" w:type="dxa"/>
            <w:tcBorders>
              <w:tr2bl w:val="nil"/>
            </w:tcBorders>
            <w:shd w:val="clear" w:color="auto" w:fill="FFFFFF" w:themeFill="background1"/>
          </w:tcPr>
          <w:p w14:paraId="52FD574C" w14:textId="59BFC50C" w:rsidR="00652C1A" w:rsidRDefault="00652C1A" w:rsidP="00652C1A">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5C0AD3F4" w14:textId="7FEE4CDC" w:rsidR="00652C1A" w:rsidRDefault="00652C1A" w:rsidP="00652C1A">
            <w:pPr>
              <w:pStyle w:val="ListParagraph1"/>
              <w:jc w:val="left"/>
              <w:rPr>
                <w:b/>
              </w:rPr>
            </w:pPr>
            <w:r w:rsidRPr="00FA14E7">
              <w:t>Ориз</w:t>
            </w:r>
          </w:p>
        </w:tc>
        <w:tc>
          <w:tcPr>
            <w:tcW w:w="1134" w:type="dxa"/>
            <w:tcBorders>
              <w:bottom w:val="single" w:sz="4" w:space="0" w:color="auto"/>
              <w:tr2bl w:val="nil"/>
            </w:tcBorders>
            <w:shd w:val="clear" w:color="auto" w:fill="FFFFFF" w:themeFill="background1"/>
          </w:tcPr>
          <w:p w14:paraId="26720D36" w14:textId="2E69D15F" w:rsidR="00652C1A" w:rsidRPr="00652C1A" w:rsidRDefault="00652C1A" w:rsidP="00652C1A">
            <w:pPr>
              <w:pStyle w:val="ListParagraph1"/>
              <w:jc w:val="center"/>
              <w:rPr>
                <w:b/>
              </w:rPr>
            </w:pPr>
            <w:r w:rsidRPr="00652C1A">
              <w:rPr>
                <w:b/>
              </w:rPr>
              <w:t>Кг.</w:t>
            </w:r>
          </w:p>
        </w:tc>
        <w:tc>
          <w:tcPr>
            <w:tcW w:w="1275" w:type="dxa"/>
            <w:tcBorders>
              <w:bottom w:val="single" w:sz="4" w:space="0" w:color="auto"/>
              <w:tr2bl w:val="nil"/>
            </w:tcBorders>
            <w:shd w:val="clear" w:color="auto" w:fill="FFFFFF" w:themeFill="background1"/>
          </w:tcPr>
          <w:p w14:paraId="2118454A" w14:textId="54EF702E" w:rsidR="00652C1A" w:rsidRPr="00EA771A" w:rsidRDefault="00652C1A" w:rsidP="00652C1A">
            <w:pPr>
              <w:pStyle w:val="ListParagraph1"/>
              <w:jc w:val="left"/>
              <w:rPr>
                <w:b/>
              </w:rPr>
            </w:pPr>
            <w:r>
              <w:rPr>
                <w:b/>
              </w:rPr>
              <w:t>1000</w:t>
            </w:r>
          </w:p>
        </w:tc>
        <w:tc>
          <w:tcPr>
            <w:tcW w:w="2410" w:type="dxa"/>
            <w:tcBorders>
              <w:bottom w:val="single" w:sz="4" w:space="0" w:color="auto"/>
              <w:tr2bl w:val="nil"/>
            </w:tcBorders>
            <w:shd w:val="clear" w:color="auto" w:fill="FFFFFF" w:themeFill="background1"/>
          </w:tcPr>
          <w:p w14:paraId="007194BB" w14:textId="5DDA771C" w:rsidR="00652C1A" w:rsidRPr="005E63B6" w:rsidRDefault="00652C1A" w:rsidP="00652C1A">
            <w:pPr>
              <w:pStyle w:val="ListParagraph1"/>
              <w:jc w:val="left"/>
              <w:rPr>
                <w:b/>
              </w:rPr>
            </w:pPr>
            <w:r w:rsidRPr="00EA771A">
              <w:rPr>
                <w:b/>
              </w:rPr>
              <w:t>(</w:t>
            </w:r>
            <w:r w:rsidRPr="00EA771A">
              <w:rPr>
                <w:i/>
              </w:rPr>
              <w:t>Тук се</w:t>
            </w:r>
            <w:r w:rsidRPr="00EA771A">
              <w:rPr>
                <w:b/>
              </w:rPr>
              <w:t xml:space="preserve"> </w:t>
            </w:r>
            <w:r w:rsidRPr="00EA771A">
              <w:rPr>
                <w:i/>
              </w:rPr>
              <w:t>попълва от участника, съгласно указанията на колоната</w:t>
            </w:r>
            <w:r w:rsidRPr="00EA771A">
              <w:rPr>
                <w:b/>
              </w:rPr>
              <w:t>)</w:t>
            </w:r>
          </w:p>
        </w:tc>
        <w:tc>
          <w:tcPr>
            <w:tcW w:w="1276" w:type="dxa"/>
            <w:tcBorders>
              <w:bottom w:val="single" w:sz="4" w:space="0" w:color="auto"/>
              <w:tr2bl w:val="nil"/>
            </w:tcBorders>
            <w:shd w:val="clear" w:color="auto" w:fill="FFFFFF" w:themeFill="background1"/>
          </w:tcPr>
          <w:p w14:paraId="206381AF" w14:textId="7B9CFF1C" w:rsidR="00652C1A" w:rsidRDefault="00652C1A" w:rsidP="00652C1A">
            <w:pPr>
              <w:pStyle w:val="ListParagraph1"/>
              <w:jc w:val="center"/>
              <w:rPr>
                <w:b/>
              </w:rPr>
            </w:pPr>
            <w:r>
              <w:rPr>
                <w:b/>
              </w:rPr>
              <w:t>1,80 лв.</w:t>
            </w:r>
          </w:p>
        </w:tc>
        <w:tc>
          <w:tcPr>
            <w:tcW w:w="1559" w:type="dxa"/>
            <w:tcBorders>
              <w:bottom w:val="single" w:sz="4" w:space="0" w:color="auto"/>
              <w:tr2bl w:val="nil"/>
            </w:tcBorders>
            <w:shd w:val="clear" w:color="auto" w:fill="FFFFFF" w:themeFill="background1"/>
          </w:tcPr>
          <w:p w14:paraId="2472CF73" w14:textId="389F7E5F" w:rsidR="00652C1A" w:rsidRDefault="00652C1A" w:rsidP="00652C1A">
            <w:pPr>
              <w:pStyle w:val="ListParagraph1"/>
              <w:jc w:val="left"/>
              <w:rPr>
                <w:b/>
              </w:rPr>
            </w:pPr>
            <w:r w:rsidRPr="00140E94">
              <w:rPr>
                <w:b/>
              </w:rPr>
              <w:t>(</w:t>
            </w:r>
            <w:r w:rsidRPr="00140E94">
              <w:rPr>
                <w:i/>
              </w:rPr>
              <w:t>Тук се</w:t>
            </w:r>
            <w:r w:rsidRPr="00140E94">
              <w:rPr>
                <w:b/>
              </w:rPr>
              <w:t xml:space="preserve"> </w:t>
            </w:r>
            <w:r w:rsidRPr="00140E94">
              <w:rPr>
                <w:i/>
              </w:rPr>
              <w:t>попълва от участника, ед. цена</w:t>
            </w:r>
            <w:r w:rsidRPr="00140E94">
              <w:rPr>
                <w:b/>
              </w:rPr>
              <w:t>)</w:t>
            </w:r>
          </w:p>
        </w:tc>
      </w:tr>
      <w:tr w:rsidR="008D2059" w14:paraId="49C21165" w14:textId="77777777" w:rsidTr="00565814">
        <w:tc>
          <w:tcPr>
            <w:tcW w:w="950" w:type="dxa"/>
            <w:tcBorders>
              <w:tr2bl w:val="nil"/>
            </w:tcBorders>
            <w:shd w:val="clear" w:color="auto" w:fill="92D050"/>
          </w:tcPr>
          <w:p w14:paraId="395ACE5C" w14:textId="049B61EE" w:rsidR="008D2059" w:rsidRDefault="008D2059" w:rsidP="00552171">
            <w:pPr>
              <w:pStyle w:val="ListParagraph1"/>
              <w:numPr>
                <w:ilvl w:val="0"/>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92D050"/>
          </w:tcPr>
          <w:p w14:paraId="6BAB62B5" w14:textId="529FD8C0" w:rsidR="008D2059" w:rsidRDefault="008D2059" w:rsidP="00552171">
            <w:pPr>
              <w:pStyle w:val="ListParagraph1"/>
              <w:jc w:val="left"/>
              <w:rPr>
                <w:b/>
              </w:rPr>
            </w:pPr>
            <w:r>
              <w:rPr>
                <w:b/>
              </w:rPr>
              <w:t>ОБОСОБЕНА ПОЗИЦИЯ №6 „Риба“</w:t>
            </w:r>
          </w:p>
        </w:tc>
        <w:tc>
          <w:tcPr>
            <w:tcW w:w="1134" w:type="dxa"/>
            <w:tcBorders>
              <w:tr2bl w:val="single" w:sz="4" w:space="0" w:color="auto"/>
            </w:tcBorders>
            <w:shd w:val="clear" w:color="auto" w:fill="92D050"/>
          </w:tcPr>
          <w:p w14:paraId="28F697F1" w14:textId="77777777" w:rsidR="008D2059" w:rsidRDefault="008D2059" w:rsidP="00552171">
            <w:pPr>
              <w:pStyle w:val="ListParagraph1"/>
              <w:jc w:val="center"/>
              <w:rPr>
                <w:b/>
              </w:rPr>
            </w:pPr>
          </w:p>
        </w:tc>
        <w:tc>
          <w:tcPr>
            <w:tcW w:w="1275" w:type="dxa"/>
            <w:tcBorders>
              <w:tr2bl w:val="single" w:sz="4" w:space="0" w:color="auto"/>
            </w:tcBorders>
            <w:shd w:val="clear" w:color="auto" w:fill="92D050"/>
          </w:tcPr>
          <w:p w14:paraId="7B2523A8" w14:textId="77777777" w:rsidR="008D2059" w:rsidRPr="005E63B6" w:rsidRDefault="008D2059" w:rsidP="00552171">
            <w:pPr>
              <w:pStyle w:val="ListParagraph1"/>
              <w:jc w:val="left"/>
              <w:rPr>
                <w:b/>
              </w:rPr>
            </w:pPr>
          </w:p>
        </w:tc>
        <w:tc>
          <w:tcPr>
            <w:tcW w:w="2410" w:type="dxa"/>
            <w:tcBorders>
              <w:tr2bl w:val="single" w:sz="4" w:space="0" w:color="auto"/>
            </w:tcBorders>
            <w:shd w:val="clear" w:color="auto" w:fill="92D050"/>
          </w:tcPr>
          <w:p w14:paraId="172FB878" w14:textId="52BEC1FF" w:rsidR="008D2059" w:rsidRPr="005E63B6" w:rsidRDefault="008D2059" w:rsidP="00552171">
            <w:pPr>
              <w:pStyle w:val="ListParagraph1"/>
              <w:jc w:val="left"/>
              <w:rPr>
                <w:b/>
              </w:rPr>
            </w:pPr>
          </w:p>
        </w:tc>
        <w:tc>
          <w:tcPr>
            <w:tcW w:w="1276" w:type="dxa"/>
            <w:tcBorders>
              <w:tr2bl w:val="single" w:sz="4" w:space="0" w:color="auto"/>
            </w:tcBorders>
            <w:shd w:val="clear" w:color="auto" w:fill="92D050"/>
          </w:tcPr>
          <w:p w14:paraId="1CC484C0" w14:textId="77777777" w:rsidR="008D2059" w:rsidRDefault="008D2059" w:rsidP="00552171">
            <w:pPr>
              <w:pStyle w:val="ListParagraph1"/>
              <w:jc w:val="center"/>
              <w:rPr>
                <w:b/>
              </w:rPr>
            </w:pPr>
          </w:p>
        </w:tc>
        <w:tc>
          <w:tcPr>
            <w:tcW w:w="1559" w:type="dxa"/>
            <w:tcBorders>
              <w:tr2bl w:val="single" w:sz="4" w:space="0" w:color="auto"/>
            </w:tcBorders>
            <w:shd w:val="clear" w:color="auto" w:fill="92D050"/>
          </w:tcPr>
          <w:p w14:paraId="3A257338" w14:textId="46E61AB5" w:rsidR="008D2059" w:rsidRDefault="008D2059" w:rsidP="00552171">
            <w:pPr>
              <w:pStyle w:val="ListParagraph1"/>
              <w:jc w:val="left"/>
              <w:rPr>
                <w:b/>
              </w:rPr>
            </w:pPr>
          </w:p>
        </w:tc>
      </w:tr>
      <w:tr w:rsidR="008D2059" w14:paraId="2181EFD3" w14:textId="77777777" w:rsidTr="007331A0">
        <w:tc>
          <w:tcPr>
            <w:tcW w:w="950" w:type="dxa"/>
            <w:tcBorders>
              <w:tr2bl w:val="nil"/>
            </w:tcBorders>
            <w:shd w:val="clear" w:color="auto" w:fill="FFFFFF" w:themeFill="background1"/>
          </w:tcPr>
          <w:p w14:paraId="352238AB" w14:textId="40A11DEC" w:rsidR="008D2059" w:rsidRDefault="008D2059" w:rsidP="00552171">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7CE4BDF3" w14:textId="594B187D" w:rsidR="008D2059" w:rsidRPr="00552171" w:rsidRDefault="008D2059" w:rsidP="00552171">
            <w:pPr>
              <w:pStyle w:val="ListParagraph1"/>
              <w:jc w:val="left"/>
            </w:pPr>
            <w:r w:rsidRPr="00552171">
              <w:t>Риба-скумрия</w:t>
            </w:r>
          </w:p>
        </w:tc>
        <w:tc>
          <w:tcPr>
            <w:tcW w:w="1134" w:type="dxa"/>
            <w:tcBorders>
              <w:bottom w:val="single" w:sz="4" w:space="0" w:color="auto"/>
              <w:tr2bl w:val="nil"/>
            </w:tcBorders>
            <w:shd w:val="clear" w:color="auto" w:fill="FFFFFF" w:themeFill="background1"/>
          </w:tcPr>
          <w:p w14:paraId="6E581E91" w14:textId="40C75A91" w:rsidR="008D2059" w:rsidRDefault="008D2059" w:rsidP="00552171">
            <w:pPr>
              <w:pStyle w:val="ListParagraph1"/>
              <w:jc w:val="center"/>
              <w:rPr>
                <w:b/>
              </w:rPr>
            </w:pPr>
            <w:r>
              <w:rPr>
                <w:b/>
              </w:rPr>
              <w:t>Кг.</w:t>
            </w:r>
          </w:p>
        </w:tc>
        <w:tc>
          <w:tcPr>
            <w:tcW w:w="1275" w:type="dxa"/>
            <w:tcBorders>
              <w:bottom w:val="single" w:sz="4" w:space="0" w:color="auto"/>
              <w:tr2bl w:val="nil"/>
            </w:tcBorders>
            <w:shd w:val="clear" w:color="auto" w:fill="FFFFFF" w:themeFill="background1"/>
          </w:tcPr>
          <w:p w14:paraId="0532B9DB" w14:textId="504353FC" w:rsidR="008D2059" w:rsidRPr="00EA771A" w:rsidRDefault="00356EBC" w:rsidP="00552171">
            <w:pPr>
              <w:pStyle w:val="ListParagraph1"/>
              <w:jc w:val="left"/>
              <w:rPr>
                <w:b/>
              </w:rPr>
            </w:pPr>
            <w:r>
              <w:rPr>
                <w:b/>
              </w:rPr>
              <w:t>5</w:t>
            </w:r>
            <w:r w:rsidR="00F13E93">
              <w:rPr>
                <w:b/>
              </w:rPr>
              <w:t>00</w:t>
            </w:r>
          </w:p>
        </w:tc>
        <w:tc>
          <w:tcPr>
            <w:tcW w:w="2410" w:type="dxa"/>
            <w:tcBorders>
              <w:bottom w:val="single" w:sz="4" w:space="0" w:color="auto"/>
              <w:tr2bl w:val="nil"/>
            </w:tcBorders>
            <w:shd w:val="clear" w:color="auto" w:fill="FFFFFF" w:themeFill="background1"/>
          </w:tcPr>
          <w:p w14:paraId="4599944A" w14:textId="4CF2444A" w:rsidR="008D2059" w:rsidRPr="005E63B6" w:rsidRDefault="008D2059" w:rsidP="00552171">
            <w:pPr>
              <w:pStyle w:val="ListParagraph1"/>
              <w:jc w:val="left"/>
              <w:rPr>
                <w:b/>
              </w:rPr>
            </w:pPr>
            <w:r w:rsidRPr="00EA771A">
              <w:rPr>
                <w:b/>
              </w:rPr>
              <w:t>(</w:t>
            </w:r>
            <w:r w:rsidRPr="00EA771A">
              <w:rPr>
                <w:i/>
              </w:rPr>
              <w:t>Тук се</w:t>
            </w:r>
            <w:r w:rsidRPr="00EA771A">
              <w:rPr>
                <w:b/>
              </w:rPr>
              <w:t xml:space="preserve"> </w:t>
            </w:r>
            <w:r w:rsidRPr="00EA771A">
              <w:rPr>
                <w:i/>
              </w:rPr>
              <w:t>попълва от участника, съгласно указанията на колоната</w:t>
            </w:r>
            <w:r w:rsidRPr="00EA771A">
              <w:rPr>
                <w:b/>
              </w:rPr>
              <w:t>)</w:t>
            </w:r>
          </w:p>
        </w:tc>
        <w:tc>
          <w:tcPr>
            <w:tcW w:w="1276" w:type="dxa"/>
            <w:tcBorders>
              <w:bottom w:val="single" w:sz="4" w:space="0" w:color="auto"/>
              <w:tr2bl w:val="nil"/>
            </w:tcBorders>
            <w:shd w:val="clear" w:color="auto" w:fill="FFFFFF" w:themeFill="background1"/>
          </w:tcPr>
          <w:p w14:paraId="2FDABF37" w14:textId="4E51A341" w:rsidR="008D2059" w:rsidRDefault="008D2059" w:rsidP="00552171">
            <w:pPr>
              <w:pStyle w:val="ListParagraph1"/>
              <w:jc w:val="center"/>
              <w:rPr>
                <w:b/>
              </w:rPr>
            </w:pPr>
            <w:r>
              <w:rPr>
                <w:b/>
              </w:rPr>
              <w:t>3,50 лв.</w:t>
            </w:r>
          </w:p>
        </w:tc>
        <w:tc>
          <w:tcPr>
            <w:tcW w:w="1559" w:type="dxa"/>
            <w:tcBorders>
              <w:bottom w:val="single" w:sz="4" w:space="0" w:color="auto"/>
              <w:tr2bl w:val="nil"/>
            </w:tcBorders>
            <w:shd w:val="clear" w:color="auto" w:fill="FFFFFF" w:themeFill="background1"/>
          </w:tcPr>
          <w:p w14:paraId="75E65CC5" w14:textId="43FC499E" w:rsidR="008D2059" w:rsidRDefault="008D2059" w:rsidP="00552171">
            <w:pPr>
              <w:pStyle w:val="ListParagraph1"/>
              <w:jc w:val="left"/>
              <w:rPr>
                <w:b/>
              </w:rPr>
            </w:pPr>
            <w:r w:rsidRPr="00140E94">
              <w:rPr>
                <w:b/>
              </w:rPr>
              <w:t>(</w:t>
            </w:r>
            <w:r w:rsidRPr="00140E94">
              <w:rPr>
                <w:i/>
              </w:rPr>
              <w:t>Тук се</w:t>
            </w:r>
            <w:r w:rsidRPr="00140E94">
              <w:rPr>
                <w:b/>
              </w:rPr>
              <w:t xml:space="preserve"> </w:t>
            </w:r>
            <w:r w:rsidRPr="00140E94">
              <w:rPr>
                <w:i/>
              </w:rPr>
              <w:t>попълва от участника, ед. цена</w:t>
            </w:r>
            <w:r w:rsidRPr="00140E94">
              <w:rPr>
                <w:b/>
              </w:rPr>
              <w:t>)</w:t>
            </w:r>
          </w:p>
        </w:tc>
      </w:tr>
      <w:tr w:rsidR="007331A0" w14:paraId="42118EB7" w14:textId="77777777" w:rsidTr="007331A0">
        <w:tc>
          <w:tcPr>
            <w:tcW w:w="950" w:type="dxa"/>
            <w:tcBorders>
              <w:tr2bl w:val="nil"/>
            </w:tcBorders>
            <w:shd w:val="clear" w:color="auto" w:fill="92D050"/>
          </w:tcPr>
          <w:p w14:paraId="4339BBDA" w14:textId="77777777" w:rsidR="007331A0" w:rsidRDefault="007331A0" w:rsidP="007331A0">
            <w:pPr>
              <w:pStyle w:val="ListParagraph1"/>
              <w:numPr>
                <w:ilvl w:val="0"/>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92D050"/>
          </w:tcPr>
          <w:p w14:paraId="18E8844C" w14:textId="483CC4CC" w:rsidR="007331A0" w:rsidRPr="007331A0" w:rsidRDefault="007331A0" w:rsidP="00552171">
            <w:pPr>
              <w:pStyle w:val="ListParagraph1"/>
              <w:jc w:val="left"/>
              <w:rPr>
                <w:b/>
              </w:rPr>
            </w:pPr>
            <w:r w:rsidRPr="007331A0">
              <w:rPr>
                <w:b/>
              </w:rPr>
              <w:t>ОБОСОБЕНА ПОЗИЦИЯ №7 – „Зърнени храни и храни на зърнена основа“</w:t>
            </w:r>
          </w:p>
        </w:tc>
        <w:tc>
          <w:tcPr>
            <w:tcW w:w="1134" w:type="dxa"/>
            <w:tcBorders>
              <w:bottom w:val="single" w:sz="4" w:space="0" w:color="auto"/>
              <w:tr2bl w:val="single" w:sz="4" w:space="0" w:color="auto"/>
            </w:tcBorders>
            <w:shd w:val="clear" w:color="auto" w:fill="92D050"/>
          </w:tcPr>
          <w:p w14:paraId="2B2812E1" w14:textId="77777777" w:rsidR="007331A0" w:rsidRDefault="007331A0" w:rsidP="00552171">
            <w:pPr>
              <w:pStyle w:val="ListParagraph1"/>
              <w:jc w:val="center"/>
              <w:rPr>
                <w:b/>
              </w:rPr>
            </w:pPr>
          </w:p>
        </w:tc>
        <w:tc>
          <w:tcPr>
            <w:tcW w:w="1275" w:type="dxa"/>
            <w:tcBorders>
              <w:bottom w:val="single" w:sz="4" w:space="0" w:color="auto"/>
              <w:tr2bl w:val="single" w:sz="4" w:space="0" w:color="auto"/>
            </w:tcBorders>
            <w:shd w:val="clear" w:color="auto" w:fill="92D050"/>
          </w:tcPr>
          <w:p w14:paraId="3B690F37" w14:textId="77777777" w:rsidR="007331A0" w:rsidRDefault="007331A0" w:rsidP="00552171">
            <w:pPr>
              <w:pStyle w:val="ListParagraph1"/>
              <w:jc w:val="left"/>
              <w:rPr>
                <w:b/>
              </w:rPr>
            </w:pPr>
          </w:p>
        </w:tc>
        <w:tc>
          <w:tcPr>
            <w:tcW w:w="2410" w:type="dxa"/>
            <w:tcBorders>
              <w:bottom w:val="single" w:sz="4" w:space="0" w:color="auto"/>
              <w:tr2bl w:val="single" w:sz="4" w:space="0" w:color="auto"/>
            </w:tcBorders>
            <w:shd w:val="clear" w:color="auto" w:fill="92D050"/>
          </w:tcPr>
          <w:p w14:paraId="487983C7" w14:textId="77777777" w:rsidR="007331A0" w:rsidRPr="00EA771A" w:rsidRDefault="007331A0" w:rsidP="00552171">
            <w:pPr>
              <w:pStyle w:val="ListParagraph1"/>
              <w:jc w:val="left"/>
              <w:rPr>
                <w:b/>
              </w:rPr>
            </w:pPr>
          </w:p>
        </w:tc>
        <w:tc>
          <w:tcPr>
            <w:tcW w:w="1276" w:type="dxa"/>
            <w:tcBorders>
              <w:bottom w:val="single" w:sz="4" w:space="0" w:color="auto"/>
              <w:tr2bl w:val="single" w:sz="4" w:space="0" w:color="auto"/>
            </w:tcBorders>
            <w:shd w:val="clear" w:color="auto" w:fill="92D050"/>
          </w:tcPr>
          <w:p w14:paraId="78C1381D" w14:textId="77777777" w:rsidR="007331A0" w:rsidRDefault="007331A0" w:rsidP="00552171">
            <w:pPr>
              <w:pStyle w:val="ListParagraph1"/>
              <w:jc w:val="center"/>
              <w:rPr>
                <w:b/>
              </w:rPr>
            </w:pPr>
          </w:p>
        </w:tc>
        <w:tc>
          <w:tcPr>
            <w:tcW w:w="1559" w:type="dxa"/>
            <w:tcBorders>
              <w:bottom w:val="single" w:sz="4" w:space="0" w:color="auto"/>
              <w:tr2bl w:val="single" w:sz="4" w:space="0" w:color="auto"/>
            </w:tcBorders>
            <w:shd w:val="clear" w:color="auto" w:fill="92D050"/>
          </w:tcPr>
          <w:p w14:paraId="2792B409" w14:textId="77777777" w:rsidR="007331A0" w:rsidRDefault="007331A0" w:rsidP="00552171">
            <w:pPr>
              <w:pStyle w:val="ListParagraph1"/>
              <w:jc w:val="left"/>
              <w:rPr>
                <w:b/>
              </w:rPr>
            </w:pPr>
          </w:p>
        </w:tc>
      </w:tr>
      <w:tr w:rsidR="0005177A" w14:paraId="4E222067" w14:textId="77777777" w:rsidTr="00565814">
        <w:tc>
          <w:tcPr>
            <w:tcW w:w="950" w:type="dxa"/>
            <w:tcBorders>
              <w:tr2bl w:val="nil"/>
            </w:tcBorders>
            <w:shd w:val="clear" w:color="auto" w:fill="FFFFFF" w:themeFill="background1"/>
          </w:tcPr>
          <w:p w14:paraId="2DF0A0DE" w14:textId="59A2C650" w:rsidR="0005177A" w:rsidRDefault="0005177A" w:rsidP="0005177A">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03582EC2" w14:textId="62C967EB" w:rsidR="0005177A" w:rsidRPr="00552171" w:rsidRDefault="0005177A" w:rsidP="0005177A">
            <w:pPr>
              <w:pStyle w:val="ListParagraph1"/>
              <w:jc w:val="left"/>
            </w:pPr>
            <w:r w:rsidRPr="00A576AD">
              <w:t>Брашно-бяло</w:t>
            </w:r>
          </w:p>
        </w:tc>
        <w:tc>
          <w:tcPr>
            <w:tcW w:w="1134" w:type="dxa"/>
            <w:tcBorders>
              <w:bottom w:val="single" w:sz="4" w:space="0" w:color="auto"/>
              <w:tr2bl w:val="nil"/>
            </w:tcBorders>
            <w:shd w:val="clear" w:color="auto" w:fill="FFFFFF" w:themeFill="background1"/>
          </w:tcPr>
          <w:p w14:paraId="69066E3D" w14:textId="46D082FE" w:rsidR="0005177A" w:rsidRDefault="0005177A" w:rsidP="0005177A">
            <w:pPr>
              <w:pStyle w:val="ListParagraph1"/>
              <w:jc w:val="center"/>
              <w:rPr>
                <w:b/>
              </w:rPr>
            </w:pPr>
            <w:r>
              <w:rPr>
                <w:b/>
              </w:rPr>
              <w:t xml:space="preserve">Кг. </w:t>
            </w:r>
          </w:p>
        </w:tc>
        <w:tc>
          <w:tcPr>
            <w:tcW w:w="1275" w:type="dxa"/>
            <w:tcBorders>
              <w:bottom w:val="single" w:sz="4" w:space="0" w:color="auto"/>
              <w:tr2bl w:val="nil"/>
            </w:tcBorders>
            <w:shd w:val="clear" w:color="auto" w:fill="FFFFFF" w:themeFill="background1"/>
          </w:tcPr>
          <w:p w14:paraId="36C008FB" w14:textId="44B775E4" w:rsidR="0005177A" w:rsidRDefault="0005177A" w:rsidP="0005177A">
            <w:pPr>
              <w:pStyle w:val="ListParagraph1"/>
              <w:jc w:val="left"/>
              <w:rPr>
                <w:b/>
              </w:rPr>
            </w:pPr>
            <w:r>
              <w:rPr>
                <w:b/>
              </w:rPr>
              <w:t>840</w:t>
            </w:r>
          </w:p>
        </w:tc>
        <w:tc>
          <w:tcPr>
            <w:tcW w:w="2410" w:type="dxa"/>
            <w:tcBorders>
              <w:bottom w:val="single" w:sz="4" w:space="0" w:color="auto"/>
              <w:tr2bl w:val="nil"/>
            </w:tcBorders>
            <w:shd w:val="clear" w:color="auto" w:fill="FFFFFF" w:themeFill="background1"/>
          </w:tcPr>
          <w:p w14:paraId="00255177" w14:textId="39C79727" w:rsidR="0005177A" w:rsidRPr="00EA771A" w:rsidRDefault="0005177A" w:rsidP="0005177A">
            <w:pPr>
              <w:pStyle w:val="ListParagraph1"/>
              <w:jc w:val="left"/>
              <w:rPr>
                <w:b/>
              </w:rPr>
            </w:pPr>
            <w:r w:rsidRPr="00FE1DB8">
              <w:rPr>
                <w:b/>
              </w:rPr>
              <w:t>(</w:t>
            </w:r>
            <w:r w:rsidRPr="00FE1DB8">
              <w:rPr>
                <w:i/>
              </w:rPr>
              <w:t>Тук се</w:t>
            </w:r>
            <w:r w:rsidRPr="00FE1DB8">
              <w:rPr>
                <w:b/>
              </w:rPr>
              <w:t xml:space="preserve"> </w:t>
            </w:r>
            <w:r w:rsidRPr="00FE1DB8">
              <w:rPr>
                <w:i/>
              </w:rPr>
              <w:t>попълва от участника, съгласно указанията на колоната</w:t>
            </w:r>
            <w:r w:rsidRPr="00FE1DB8">
              <w:rPr>
                <w:b/>
              </w:rPr>
              <w:t>)</w:t>
            </w:r>
          </w:p>
        </w:tc>
        <w:tc>
          <w:tcPr>
            <w:tcW w:w="1276" w:type="dxa"/>
            <w:tcBorders>
              <w:bottom w:val="single" w:sz="4" w:space="0" w:color="auto"/>
              <w:tr2bl w:val="nil"/>
            </w:tcBorders>
            <w:shd w:val="clear" w:color="auto" w:fill="FFFFFF" w:themeFill="background1"/>
          </w:tcPr>
          <w:p w14:paraId="32B2F243" w14:textId="507169BC" w:rsidR="0005177A" w:rsidRDefault="0005177A" w:rsidP="0005177A">
            <w:pPr>
              <w:pStyle w:val="ListParagraph1"/>
              <w:jc w:val="center"/>
              <w:rPr>
                <w:b/>
              </w:rPr>
            </w:pPr>
            <w:r>
              <w:rPr>
                <w:b/>
              </w:rPr>
              <w:t>0.65 лв.</w:t>
            </w:r>
          </w:p>
        </w:tc>
        <w:tc>
          <w:tcPr>
            <w:tcW w:w="1559" w:type="dxa"/>
            <w:tcBorders>
              <w:bottom w:val="single" w:sz="4" w:space="0" w:color="auto"/>
              <w:tr2bl w:val="nil"/>
            </w:tcBorders>
            <w:shd w:val="clear" w:color="auto" w:fill="FFFFFF" w:themeFill="background1"/>
          </w:tcPr>
          <w:p w14:paraId="1604B861" w14:textId="63E169C0" w:rsidR="0005177A" w:rsidRDefault="0005177A" w:rsidP="0005177A">
            <w:pPr>
              <w:pStyle w:val="ListParagraph1"/>
              <w:jc w:val="left"/>
              <w:rPr>
                <w:b/>
              </w:rPr>
            </w:pPr>
            <w:r w:rsidRPr="00620BA2">
              <w:rPr>
                <w:b/>
              </w:rPr>
              <w:t>(</w:t>
            </w:r>
            <w:r w:rsidRPr="00620BA2">
              <w:rPr>
                <w:i/>
              </w:rPr>
              <w:t>Тук се</w:t>
            </w:r>
            <w:r w:rsidRPr="00620BA2">
              <w:rPr>
                <w:b/>
              </w:rPr>
              <w:t xml:space="preserve"> </w:t>
            </w:r>
            <w:r w:rsidRPr="00620BA2">
              <w:rPr>
                <w:i/>
              </w:rPr>
              <w:t>попълва от участника, ед. цена</w:t>
            </w:r>
            <w:r w:rsidRPr="00620BA2">
              <w:rPr>
                <w:b/>
              </w:rPr>
              <w:t>)</w:t>
            </w:r>
          </w:p>
        </w:tc>
      </w:tr>
      <w:tr w:rsidR="0005177A" w14:paraId="496E5B40" w14:textId="77777777" w:rsidTr="00565814">
        <w:tc>
          <w:tcPr>
            <w:tcW w:w="950" w:type="dxa"/>
            <w:tcBorders>
              <w:tr2bl w:val="nil"/>
            </w:tcBorders>
            <w:shd w:val="clear" w:color="auto" w:fill="FFFFFF" w:themeFill="background1"/>
          </w:tcPr>
          <w:p w14:paraId="0F7974DD" w14:textId="5C131A36" w:rsidR="0005177A" w:rsidRDefault="0005177A" w:rsidP="0005177A">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4184F742" w14:textId="63A48D5E" w:rsidR="0005177A" w:rsidRPr="00552171" w:rsidRDefault="0005177A" w:rsidP="0005177A">
            <w:pPr>
              <w:pStyle w:val="ListParagraph1"/>
              <w:jc w:val="left"/>
            </w:pPr>
            <w:r w:rsidRPr="00A576AD">
              <w:t xml:space="preserve">Грис </w:t>
            </w:r>
          </w:p>
        </w:tc>
        <w:tc>
          <w:tcPr>
            <w:tcW w:w="1134" w:type="dxa"/>
            <w:tcBorders>
              <w:bottom w:val="single" w:sz="4" w:space="0" w:color="auto"/>
              <w:tr2bl w:val="nil"/>
            </w:tcBorders>
            <w:shd w:val="clear" w:color="auto" w:fill="FFFFFF" w:themeFill="background1"/>
          </w:tcPr>
          <w:p w14:paraId="250E88ED" w14:textId="1CC4BB30" w:rsidR="0005177A" w:rsidRDefault="0005177A" w:rsidP="0005177A">
            <w:pPr>
              <w:pStyle w:val="ListParagraph1"/>
              <w:jc w:val="center"/>
              <w:rPr>
                <w:b/>
              </w:rPr>
            </w:pPr>
            <w:r>
              <w:rPr>
                <w:b/>
              </w:rPr>
              <w:t>Кг.</w:t>
            </w:r>
          </w:p>
        </w:tc>
        <w:tc>
          <w:tcPr>
            <w:tcW w:w="1275" w:type="dxa"/>
            <w:tcBorders>
              <w:bottom w:val="single" w:sz="4" w:space="0" w:color="auto"/>
              <w:tr2bl w:val="nil"/>
            </w:tcBorders>
            <w:shd w:val="clear" w:color="auto" w:fill="FFFFFF" w:themeFill="background1"/>
          </w:tcPr>
          <w:p w14:paraId="39A7BFCB" w14:textId="214ED7F8" w:rsidR="0005177A" w:rsidRDefault="0005177A" w:rsidP="0005177A">
            <w:pPr>
              <w:pStyle w:val="ListParagraph1"/>
              <w:jc w:val="left"/>
              <w:rPr>
                <w:b/>
              </w:rPr>
            </w:pPr>
            <w:r>
              <w:rPr>
                <w:b/>
              </w:rPr>
              <w:t>180</w:t>
            </w:r>
          </w:p>
        </w:tc>
        <w:tc>
          <w:tcPr>
            <w:tcW w:w="2410" w:type="dxa"/>
            <w:tcBorders>
              <w:bottom w:val="single" w:sz="4" w:space="0" w:color="auto"/>
              <w:tr2bl w:val="nil"/>
            </w:tcBorders>
            <w:shd w:val="clear" w:color="auto" w:fill="FFFFFF" w:themeFill="background1"/>
          </w:tcPr>
          <w:p w14:paraId="7375A476" w14:textId="38FE8990" w:rsidR="0005177A" w:rsidRPr="00EA771A" w:rsidRDefault="0005177A" w:rsidP="0005177A">
            <w:pPr>
              <w:pStyle w:val="ListParagraph1"/>
              <w:jc w:val="left"/>
              <w:rPr>
                <w:b/>
              </w:rPr>
            </w:pPr>
            <w:r w:rsidRPr="00FE1DB8">
              <w:rPr>
                <w:b/>
              </w:rPr>
              <w:t>(</w:t>
            </w:r>
            <w:r w:rsidRPr="00FE1DB8">
              <w:rPr>
                <w:i/>
              </w:rPr>
              <w:t>Тук се</w:t>
            </w:r>
            <w:r w:rsidRPr="00FE1DB8">
              <w:rPr>
                <w:b/>
              </w:rPr>
              <w:t xml:space="preserve"> </w:t>
            </w:r>
            <w:r w:rsidRPr="00FE1DB8">
              <w:rPr>
                <w:i/>
              </w:rPr>
              <w:t>попълва от участника, съгласно указанията на колоната</w:t>
            </w:r>
            <w:r w:rsidRPr="00FE1DB8">
              <w:rPr>
                <w:b/>
              </w:rPr>
              <w:t>)</w:t>
            </w:r>
          </w:p>
        </w:tc>
        <w:tc>
          <w:tcPr>
            <w:tcW w:w="1276" w:type="dxa"/>
            <w:tcBorders>
              <w:bottom w:val="single" w:sz="4" w:space="0" w:color="auto"/>
              <w:tr2bl w:val="nil"/>
            </w:tcBorders>
            <w:shd w:val="clear" w:color="auto" w:fill="FFFFFF" w:themeFill="background1"/>
          </w:tcPr>
          <w:p w14:paraId="03333B48" w14:textId="6D550BB0" w:rsidR="0005177A" w:rsidRDefault="0005177A" w:rsidP="0005177A">
            <w:pPr>
              <w:pStyle w:val="ListParagraph1"/>
              <w:jc w:val="center"/>
              <w:rPr>
                <w:b/>
              </w:rPr>
            </w:pPr>
            <w:r>
              <w:rPr>
                <w:b/>
              </w:rPr>
              <w:t>1.20 лв.</w:t>
            </w:r>
          </w:p>
        </w:tc>
        <w:tc>
          <w:tcPr>
            <w:tcW w:w="1559" w:type="dxa"/>
            <w:tcBorders>
              <w:bottom w:val="single" w:sz="4" w:space="0" w:color="auto"/>
              <w:tr2bl w:val="nil"/>
            </w:tcBorders>
            <w:shd w:val="clear" w:color="auto" w:fill="FFFFFF" w:themeFill="background1"/>
          </w:tcPr>
          <w:p w14:paraId="5F75E8BC" w14:textId="03AB4217" w:rsidR="0005177A" w:rsidRDefault="0005177A" w:rsidP="0005177A">
            <w:pPr>
              <w:pStyle w:val="ListParagraph1"/>
              <w:jc w:val="left"/>
              <w:rPr>
                <w:b/>
              </w:rPr>
            </w:pPr>
            <w:r w:rsidRPr="00620BA2">
              <w:rPr>
                <w:b/>
              </w:rPr>
              <w:t>(</w:t>
            </w:r>
            <w:r w:rsidRPr="00620BA2">
              <w:rPr>
                <w:i/>
              </w:rPr>
              <w:t>Тук се</w:t>
            </w:r>
            <w:r w:rsidRPr="00620BA2">
              <w:rPr>
                <w:b/>
              </w:rPr>
              <w:t xml:space="preserve"> </w:t>
            </w:r>
            <w:r w:rsidRPr="00620BA2">
              <w:rPr>
                <w:i/>
              </w:rPr>
              <w:t>попълва от участника, ед. цена</w:t>
            </w:r>
            <w:r w:rsidRPr="00620BA2">
              <w:rPr>
                <w:b/>
              </w:rPr>
              <w:t>)</w:t>
            </w:r>
          </w:p>
        </w:tc>
      </w:tr>
      <w:tr w:rsidR="0005177A" w14:paraId="1BE03C7B" w14:textId="77777777" w:rsidTr="00565814">
        <w:tc>
          <w:tcPr>
            <w:tcW w:w="950" w:type="dxa"/>
            <w:tcBorders>
              <w:tr2bl w:val="nil"/>
            </w:tcBorders>
            <w:shd w:val="clear" w:color="auto" w:fill="FFFFFF" w:themeFill="background1"/>
          </w:tcPr>
          <w:p w14:paraId="06ED2619" w14:textId="17892709" w:rsidR="0005177A" w:rsidRDefault="0005177A" w:rsidP="0005177A">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52DB3BD6" w14:textId="3AD037AD" w:rsidR="0005177A" w:rsidRPr="00552171" w:rsidRDefault="0005177A" w:rsidP="0005177A">
            <w:pPr>
              <w:pStyle w:val="ListParagraph1"/>
              <w:jc w:val="left"/>
            </w:pPr>
            <w:r w:rsidRPr="00A576AD">
              <w:t xml:space="preserve">Жито грухано </w:t>
            </w:r>
          </w:p>
        </w:tc>
        <w:tc>
          <w:tcPr>
            <w:tcW w:w="1134" w:type="dxa"/>
            <w:tcBorders>
              <w:bottom w:val="single" w:sz="4" w:space="0" w:color="auto"/>
              <w:tr2bl w:val="nil"/>
            </w:tcBorders>
            <w:shd w:val="clear" w:color="auto" w:fill="FFFFFF" w:themeFill="background1"/>
          </w:tcPr>
          <w:p w14:paraId="3F9367C5" w14:textId="2BDB89A8" w:rsidR="0005177A" w:rsidRDefault="0005177A" w:rsidP="0005177A">
            <w:pPr>
              <w:pStyle w:val="ListParagraph1"/>
              <w:jc w:val="center"/>
              <w:rPr>
                <w:b/>
              </w:rPr>
            </w:pPr>
            <w:r>
              <w:rPr>
                <w:b/>
              </w:rPr>
              <w:t xml:space="preserve">Кг. </w:t>
            </w:r>
          </w:p>
        </w:tc>
        <w:tc>
          <w:tcPr>
            <w:tcW w:w="1275" w:type="dxa"/>
            <w:tcBorders>
              <w:bottom w:val="single" w:sz="4" w:space="0" w:color="auto"/>
              <w:tr2bl w:val="nil"/>
            </w:tcBorders>
            <w:shd w:val="clear" w:color="auto" w:fill="FFFFFF" w:themeFill="background1"/>
          </w:tcPr>
          <w:p w14:paraId="1500C10B" w14:textId="5297B309" w:rsidR="0005177A" w:rsidRDefault="0005177A" w:rsidP="0005177A">
            <w:pPr>
              <w:pStyle w:val="ListParagraph1"/>
              <w:jc w:val="left"/>
              <w:rPr>
                <w:b/>
              </w:rPr>
            </w:pPr>
            <w:r>
              <w:rPr>
                <w:b/>
              </w:rPr>
              <w:t>60</w:t>
            </w:r>
          </w:p>
        </w:tc>
        <w:tc>
          <w:tcPr>
            <w:tcW w:w="2410" w:type="dxa"/>
            <w:tcBorders>
              <w:bottom w:val="single" w:sz="4" w:space="0" w:color="auto"/>
              <w:tr2bl w:val="nil"/>
            </w:tcBorders>
            <w:shd w:val="clear" w:color="auto" w:fill="FFFFFF" w:themeFill="background1"/>
          </w:tcPr>
          <w:p w14:paraId="58FA799E" w14:textId="17F01D5A" w:rsidR="0005177A" w:rsidRPr="00EA771A" w:rsidRDefault="0005177A" w:rsidP="0005177A">
            <w:pPr>
              <w:pStyle w:val="ListParagraph1"/>
              <w:jc w:val="left"/>
              <w:rPr>
                <w:b/>
              </w:rPr>
            </w:pPr>
            <w:r w:rsidRPr="00FE1DB8">
              <w:rPr>
                <w:b/>
              </w:rPr>
              <w:t>(</w:t>
            </w:r>
            <w:r w:rsidRPr="00FE1DB8">
              <w:rPr>
                <w:i/>
              </w:rPr>
              <w:t>Тук се</w:t>
            </w:r>
            <w:r w:rsidRPr="00FE1DB8">
              <w:rPr>
                <w:b/>
              </w:rPr>
              <w:t xml:space="preserve"> </w:t>
            </w:r>
            <w:r w:rsidRPr="00FE1DB8">
              <w:rPr>
                <w:i/>
              </w:rPr>
              <w:t>попълва от участника, съгласно указанията на колоната</w:t>
            </w:r>
            <w:r w:rsidRPr="00FE1DB8">
              <w:rPr>
                <w:b/>
              </w:rPr>
              <w:t>)</w:t>
            </w:r>
          </w:p>
        </w:tc>
        <w:tc>
          <w:tcPr>
            <w:tcW w:w="1276" w:type="dxa"/>
            <w:tcBorders>
              <w:bottom w:val="single" w:sz="4" w:space="0" w:color="auto"/>
              <w:tr2bl w:val="nil"/>
            </w:tcBorders>
            <w:shd w:val="clear" w:color="auto" w:fill="FFFFFF" w:themeFill="background1"/>
          </w:tcPr>
          <w:p w14:paraId="1C188C33" w14:textId="6A8F8091" w:rsidR="0005177A" w:rsidRDefault="0005177A" w:rsidP="0005177A">
            <w:pPr>
              <w:pStyle w:val="ListParagraph1"/>
              <w:jc w:val="center"/>
              <w:rPr>
                <w:b/>
              </w:rPr>
            </w:pPr>
            <w:r>
              <w:rPr>
                <w:b/>
              </w:rPr>
              <w:t>1.60 лв.</w:t>
            </w:r>
          </w:p>
        </w:tc>
        <w:tc>
          <w:tcPr>
            <w:tcW w:w="1559" w:type="dxa"/>
            <w:tcBorders>
              <w:bottom w:val="single" w:sz="4" w:space="0" w:color="auto"/>
              <w:tr2bl w:val="nil"/>
            </w:tcBorders>
            <w:shd w:val="clear" w:color="auto" w:fill="FFFFFF" w:themeFill="background1"/>
          </w:tcPr>
          <w:p w14:paraId="74C74648" w14:textId="1A21A379" w:rsidR="0005177A" w:rsidRDefault="0005177A" w:rsidP="0005177A">
            <w:pPr>
              <w:pStyle w:val="ListParagraph1"/>
              <w:jc w:val="left"/>
              <w:rPr>
                <w:b/>
              </w:rPr>
            </w:pPr>
            <w:r w:rsidRPr="00620BA2">
              <w:rPr>
                <w:b/>
              </w:rPr>
              <w:t>(</w:t>
            </w:r>
            <w:r w:rsidRPr="00620BA2">
              <w:rPr>
                <w:i/>
              </w:rPr>
              <w:t>Тук се</w:t>
            </w:r>
            <w:r w:rsidRPr="00620BA2">
              <w:rPr>
                <w:b/>
              </w:rPr>
              <w:t xml:space="preserve"> </w:t>
            </w:r>
            <w:r w:rsidRPr="00620BA2">
              <w:rPr>
                <w:i/>
              </w:rPr>
              <w:t>попълва от участника, ед. цена</w:t>
            </w:r>
            <w:r w:rsidRPr="00620BA2">
              <w:rPr>
                <w:b/>
              </w:rPr>
              <w:t>)</w:t>
            </w:r>
          </w:p>
        </w:tc>
      </w:tr>
      <w:tr w:rsidR="0005177A" w14:paraId="59B24EEE" w14:textId="77777777" w:rsidTr="00565814">
        <w:tc>
          <w:tcPr>
            <w:tcW w:w="950" w:type="dxa"/>
            <w:tcBorders>
              <w:tr2bl w:val="nil"/>
            </w:tcBorders>
            <w:shd w:val="clear" w:color="auto" w:fill="FFFFFF" w:themeFill="background1"/>
          </w:tcPr>
          <w:p w14:paraId="57F94606" w14:textId="367AA53B" w:rsidR="0005177A" w:rsidRDefault="0005177A" w:rsidP="0005177A">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1002A33" w14:textId="60F4AA3C" w:rsidR="0005177A" w:rsidRPr="00552171" w:rsidRDefault="0005177A" w:rsidP="0005177A">
            <w:pPr>
              <w:pStyle w:val="ListParagraph1"/>
              <w:jc w:val="left"/>
            </w:pPr>
            <w:r w:rsidRPr="00A576AD">
              <w:t xml:space="preserve">Козунак </w:t>
            </w:r>
          </w:p>
        </w:tc>
        <w:tc>
          <w:tcPr>
            <w:tcW w:w="1134" w:type="dxa"/>
            <w:tcBorders>
              <w:bottom w:val="single" w:sz="4" w:space="0" w:color="auto"/>
              <w:tr2bl w:val="nil"/>
            </w:tcBorders>
            <w:shd w:val="clear" w:color="auto" w:fill="FFFFFF" w:themeFill="background1"/>
          </w:tcPr>
          <w:p w14:paraId="4E5FAE15" w14:textId="693B15A1" w:rsidR="0005177A" w:rsidRDefault="0005177A" w:rsidP="0005177A">
            <w:pPr>
              <w:pStyle w:val="ListParagraph1"/>
              <w:jc w:val="center"/>
              <w:rPr>
                <w:b/>
              </w:rPr>
            </w:pPr>
            <w:r>
              <w:rPr>
                <w:b/>
              </w:rPr>
              <w:t xml:space="preserve">Бр. </w:t>
            </w:r>
          </w:p>
        </w:tc>
        <w:tc>
          <w:tcPr>
            <w:tcW w:w="1275" w:type="dxa"/>
            <w:tcBorders>
              <w:bottom w:val="single" w:sz="4" w:space="0" w:color="auto"/>
              <w:tr2bl w:val="nil"/>
            </w:tcBorders>
            <w:shd w:val="clear" w:color="auto" w:fill="FFFFFF" w:themeFill="background1"/>
          </w:tcPr>
          <w:p w14:paraId="47A64760" w14:textId="36E6E1AB" w:rsidR="0005177A" w:rsidRDefault="0005177A" w:rsidP="0005177A">
            <w:pPr>
              <w:pStyle w:val="ListParagraph1"/>
              <w:jc w:val="left"/>
              <w:rPr>
                <w:b/>
              </w:rPr>
            </w:pPr>
            <w:r>
              <w:rPr>
                <w:b/>
              </w:rPr>
              <w:t>120</w:t>
            </w:r>
          </w:p>
        </w:tc>
        <w:tc>
          <w:tcPr>
            <w:tcW w:w="2410" w:type="dxa"/>
            <w:tcBorders>
              <w:bottom w:val="single" w:sz="4" w:space="0" w:color="auto"/>
              <w:tr2bl w:val="nil"/>
            </w:tcBorders>
            <w:shd w:val="clear" w:color="auto" w:fill="FFFFFF" w:themeFill="background1"/>
          </w:tcPr>
          <w:p w14:paraId="510D0F5B" w14:textId="71A2B679" w:rsidR="0005177A" w:rsidRPr="00EA771A" w:rsidRDefault="0005177A" w:rsidP="0005177A">
            <w:pPr>
              <w:pStyle w:val="ListParagraph1"/>
              <w:jc w:val="left"/>
              <w:rPr>
                <w:b/>
              </w:rPr>
            </w:pPr>
            <w:r w:rsidRPr="00FE1DB8">
              <w:rPr>
                <w:b/>
              </w:rPr>
              <w:t>(</w:t>
            </w:r>
            <w:r w:rsidRPr="00FE1DB8">
              <w:rPr>
                <w:i/>
              </w:rPr>
              <w:t>Тук се</w:t>
            </w:r>
            <w:r w:rsidRPr="00FE1DB8">
              <w:rPr>
                <w:b/>
              </w:rPr>
              <w:t xml:space="preserve"> </w:t>
            </w:r>
            <w:r w:rsidRPr="00FE1DB8">
              <w:rPr>
                <w:i/>
              </w:rPr>
              <w:t>попълва от участника, съгласно указанията на колоната</w:t>
            </w:r>
            <w:r w:rsidRPr="00FE1DB8">
              <w:rPr>
                <w:b/>
              </w:rPr>
              <w:t>)</w:t>
            </w:r>
          </w:p>
        </w:tc>
        <w:tc>
          <w:tcPr>
            <w:tcW w:w="1276" w:type="dxa"/>
            <w:tcBorders>
              <w:bottom w:val="single" w:sz="4" w:space="0" w:color="auto"/>
              <w:tr2bl w:val="nil"/>
            </w:tcBorders>
            <w:shd w:val="clear" w:color="auto" w:fill="FFFFFF" w:themeFill="background1"/>
          </w:tcPr>
          <w:p w14:paraId="7D12FBF5" w14:textId="3815136F" w:rsidR="0005177A" w:rsidRDefault="0005177A" w:rsidP="0005177A">
            <w:pPr>
              <w:pStyle w:val="ListParagraph1"/>
              <w:jc w:val="center"/>
              <w:rPr>
                <w:b/>
              </w:rPr>
            </w:pPr>
            <w:r>
              <w:rPr>
                <w:b/>
              </w:rPr>
              <w:t>1.50 лв.</w:t>
            </w:r>
          </w:p>
        </w:tc>
        <w:tc>
          <w:tcPr>
            <w:tcW w:w="1559" w:type="dxa"/>
            <w:tcBorders>
              <w:bottom w:val="single" w:sz="4" w:space="0" w:color="auto"/>
              <w:tr2bl w:val="nil"/>
            </w:tcBorders>
            <w:shd w:val="clear" w:color="auto" w:fill="FFFFFF" w:themeFill="background1"/>
          </w:tcPr>
          <w:p w14:paraId="5C58E767" w14:textId="63079F64" w:rsidR="0005177A" w:rsidRDefault="0005177A" w:rsidP="0005177A">
            <w:pPr>
              <w:pStyle w:val="ListParagraph1"/>
              <w:jc w:val="left"/>
              <w:rPr>
                <w:b/>
              </w:rPr>
            </w:pPr>
            <w:r w:rsidRPr="00620BA2">
              <w:rPr>
                <w:b/>
              </w:rPr>
              <w:t>(</w:t>
            </w:r>
            <w:r w:rsidRPr="00620BA2">
              <w:rPr>
                <w:i/>
              </w:rPr>
              <w:t>Тук се</w:t>
            </w:r>
            <w:r w:rsidRPr="00620BA2">
              <w:rPr>
                <w:b/>
              </w:rPr>
              <w:t xml:space="preserve"> </w:t>
            </w:r>
            <w:r w:rsidRPr="00620BA2">
              <w:rPr>
                <w:i/>
              </w:rPr>
              <w:t>попълва от участника, ед. цена</w:t>
            </w:r>
            <w:r w:rsidRPr="00620BA2">
              <w:rPr>
                <w:b/>
              </w:rPr>
              <w:t>)</w:t>
            </w:r>
          </w:p>
        </w:tc>
      </w:tr>
      <w:tr w:rsidR="0005177A" w14:paraId="690EDA29" w14:textId="77777777" w:rsidTr="00565814">
        <w:tc>
          <w:tcPr>
            <w:tcW w:w="950" w:type="dxa"/>
            <w:tcBorders>
              <w:tr2bl w:val="nil"/>
            </w:tcBorders>
            <w:shd w:val="clear" w:color="auto" w:fill="FFFFFF" w:themeFill="background1"/>
          </w:tcPr>
          <w:p w14:paraId="7E480762" w14:textId="4DB2E4FD" w:rsidR="0005177A" w:rsidRDefault="0005177A" w:rsidP="0005177A">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2C5034E3" w14:textId="25339717" w:rsidR="0005177A" w:rsidRPr="00552171" w:rsidRDefault="0005177A" w:rsidP="0005177A">
            <w:pPr>
              <w:pStyle w:val="ListParagraph1"/>
              <w:jc w:val="left"/>
            </w:pPr>
            <w:r w:rsidRPr="00A576AD">
              <w:t xml:space="preserve">Кори за баница </w:t>
            </w:r>
          </w:p>
        </w:tc>
        <w:tc>
          <w:tcPr>
            <w:tcW w:w="1134" w:type="dxa"/>
            <w:tcBorders>
              <w:bottom w:val="single" w:sz="4" w:space="0" w:color="auto"/>
              <w:tr2bl w:val="nil"/>
            </w:tcBorders>
            <w:shd w:val="clear" w:color="auto" w:fill="FFFFFF" w:themeFill="background1"/>
          </w:tcPr>
          <w:p w14:paraId="1C09ACBA" w14:textId="7B845B22" w:rsidR="0005177A" w:rsidRDefault="0005177A" w:rsidP="0005177A">
            <w:pPr>
              <w:pStyle w:val="ListParagraph1"/>
              <w:jc w:val="center"/>
              <w:rPr>
                <w:b/>
              </w:rPr>
            </w:pPr>
            <w:r>
              <w:rPr>
                <w:b/>
              </w:rPr>
              <w:t xml:space="preserve">Бр. </w:t>
            </w:r>
          </w:p>
        </w:tc>
        <w:tc>
          <w:tcPr>
            <w:tcW w:w="1275" w:type="dxa"/>
            <w:tcBorders>
              <w:bottom w:val="single" w:sz="4" w:space="0" w:color="auto"/>
              <w:tr2bl w:val="nil"/>
            </w:tcBorders>
            <w:shd w:val="clear" w:color="auto" w:fill="FFFFFF" w:themeFill="background1"/>
          </w:tcPr>
          <w:p w14:paraId="3A342141" w14:textId="4EDEA362" w:rsidR="0005177A" w:rsidRDefault="0005177A" w:rsidP="0005177A">
            <w:pPr>
              <w:pStyle w:val="ListParagraph1"/>
              <w:jc w:val="left"/>
              <w:rPr>
                <w:b/>
              </w:rPr>
            </w:pPr>
            <w:r>
              <w:rPr>
                <w:b/>
              </w:rPr>
              <w:t>500</w:t>
            </w:r>
          </w:p>
        </w:tc>
        <w:tc>
          <w:tcPr>
            <w:tcW w:w="2410" w:type="dxa"/>
            <w:tcBorders>
              <w:bottom w:val="single" w:sz="4" w:space="0" w:color="auto"/>
              <w:tr2bl w:val="nil"/>
            </w:tcBorders>
            <w:shd w:val="clear" w:color="auto" w:fill="FFFFFF" w:themeFill="background1"/>
          </w:tcPr>
          <w:p w14:paraId="7CEC919A" w14:textId="0A3F2351" w:rsidR="0005177A" w:rsidRPr="00EA771A" w:rsidRDefault="0005177A" w:rsidP="0005177A">
            <w:pPr>
              <w:pStyle w:val="ListParagraph1"/>
              <w:jc w:val="left"/>
              <w:rPr>
                <w:b/>
              </w:rPr>
            </w:pPr>
            <w:r w:rsidRPr="00FE1DB8">
              <w:rPr>
                <w:b/>
              </w:rPr>
              <w:t>(</w:t>
            </w:r>
            <w:r w:rsidRPr="00FE1DB8">
              <w:rPr>
                <w:i/>
              </w:rPr>
              <w:t>Тук се</w:t>
            </w:r>
            <w:r w:rsidRPr="00FE1DB8">
              <w:rPr>
                <w:b/>
              </w:rPr>
              <w:t xml:space="preserve"> </w:t>
            </w:r>
            <w:r w:rsidRPr="00FE1DB8">
              <w:rPr>
                <w:i/>
              </w:rPr>
              <w:t>попълва от участника, съгласно указанията на колоната</w:t>
            </w:r>
            <w:r w:rsidRPr="00FE1DB8">
              <w:rPr>
                <w:b/>
              </w:rPr>
              <w:t>)</w:t>
            </w:r>
          </w:p>
        </w:tc>
        <w:tc>
          <w:tcPr>
            <w:tcW w:w="1276" w:type="dxa"/>
            <w:tcBorders>
              <w:bottom w:val="single" w:sz="4" w:space="0" w:color="auto"/>
              <w:tr2bl w:val="nil"/>
            </w:tcBorders>
            <w:shd w:val="clear" w:color="auto" w:fill="FFFFFF" w:themeFill="background1"/>
          </w:tcPr>
          <w:p w14:paraId="1A9ABCBB" w14:textId="212B1349" w:rsidR="0005177A" w:rsidRDefault="0005177A" w:rsidP="0005177A">
            <w:pPr>
              <w:pStyle w:val="ListParagraph1"/>
              <w:jc w:val="center"/>
              <w:rPr>
                <w:b/>
              </w:rPr>
            </w:pPr>
            <w:r>
              <w:rPr>
                <w:b/>
              </w:rPr>
              <w:t>1.25 лв.</w:t>
            </w:r>
          </w:p>
        </w:tc>
        <w:tc>
          <w:tcPr>
            <w:tcW w:w="1559" w:type="dxa"/>
            <w:tcBorders>
              <w:bottom w:val="single" w:sz="4" w:space="0" w:color="auto"/>
              <w:tr2bl w:val="nil"/>
            </w:tcBorders>
            <w:shd w:val="clear" w:color="auto" w:fill="FFFFFF" w:themeFill="background1"/>
          </w:tcPr>
          <w:p w14:paraId="3D47081B" w14:textId="6A800E56" w:rsidR="0005177A" w:rsidRDefault="0005177A" w:rsidP="0005177A">
            <w:pPr>
              <w:pStyle w:val="ListParagraph1"/>
              <w:jc w:val="left"/>
              <w:rPr>
                <w:b/>
              </w:rPr>
            </w:pPr>
            <w:r w:rsidRPr="00620BA2">
              <w:rPr>
                <w:b/>
              </w:rPr>
              <w:t>(</w:t>
            </w:r>
            <w:r w:rsidRPr="00620BA2">
              <w:rPr>
                <w:i/>
              </w:rPr>
              <w:t>Тук се</w:t>
            </w:r>
            <w:r w:rsidRPr="00620BA2">
              <w:rPr>
                <w:b/>
              </w:rPr>
              <w:t xml:space="preserve"> </w:t>
            </w:r>
            <w:r w:rsidRPr="00620BA2">
              <w:rPr>
                <w:i/>
              </w:rPr>
              <w:t>попълва от участника, ед. цена</w:t>
            </w:r>
            <w:r w:rsidRPr="00620BA2">
              <w:rPr>
                <w:b/>
              </w:rPr>
              <w:t>)</w:t>
            </w:r>
          </w:p>
        </w:tc>
      </w:tr>
      <w:tr w:rsidR="0005177A" w14:paraId="6B585177" w14:textId="77777777" w:rsidTr="00565814">
        <w:tc>
          <w:tcPr>
            <w:tcW w:w="950" w:type="dxa"/>
            <w:tcBorders>
              <w:tr2bl w:val="nil"/>
            </w:tcBorders>
            <w:shd w:val="clear" w:color="auto" w:fill="FFFFFF" w:themeFill="background1"/>
          </w:tcPr>
          <w:p w14:paraId="190305BE" w14:textId="1B356568" w:rsidR="0005177A" w:rsidRDefault="0005177A" w:rsidP="0005177A">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2400013F" w14:textId="47381849" w:rsidR="0005177A" w:rsidRPr="00552171" w:rsidRDefault="0005177A" w:rsidP="0005177A">
            <w:pPr>
              <w:pStyle w:val="ListParagraph1"/>
              <w:jc w:val="left"/>
            </w:pPr>
            <w:r w:rsidRPr="00A576AD">
              <w:t>Тестени-макарони, спагети, фиде, кус-кус</w:t>
            </w:r>
          </w:p>
        </w:tc>
        <w:tc>
          <w:tcPr>
            <w:tcW w:w="1134" w:type="dxa"/>
            <w:tcBorders>
              <w:bottom w:val="single" w:sz="4" w:space="0" w:color="auto"/>
              <w:tr2bl w:val="nil"/>
            </w:tcBorders>
            <w:shd w:val="clear" w:color="auto" w:fill="FFFFFF" w:themeFill="background1"/>
          </w:tcPr>
          <w:p w14:paraId="2F3CA2B5" w14:textId="26ABA0F0" w:rsidR="0005177A" w:rsidRDefault="0005177A" w:rsidP="0005177A">
            <w:pPr>
              <w:pStyle w:val="ListParagraph1"/>
              <w:jc w:val="center"/>
              <w:rPr>
                <w:b/>
              </w:rPr>
            </w:pPr>
            <w:r>
              <w:rPr>
                <w:b/>
              </w:rPr>
              <w:t xml:space="preserve">Кг. </w:t>
            </w:r>
          </w:p>
        </w:tc>
        <w:tc>
          <w:tcPr>
            <w:tcW w:w="1275" w:type="dxa"/>
            <w:tcBorders>
              <w:bottom w:val="single" w:sz="4" w:space="0" w:color="auto"/>
              <w:tr2bl w:val="nil"/>
            </w:tcBorders>
            <w:shd w:val="clear" w:color="auto" w:fill="FFFFFF" w:themeFill="background1"/>
          </w:tcPr>
          <w:p w14:paraId="443AC4E8" w14:textId="2916B2F4" w:rsidR="0005177A" w:rsidRDefault="0005177A" w:rsidP="0005177A">
            <w:pPr>
              <w:pStyle w:val="ListParagraph1"/>
              <w:jc w:val="left"/>
              <w:rPr>
                <w:b/>
              </w:rPr>
            </w:pPr>
            <w:r>
              <w:rPr>
                <w:b/>
              </w:rPr>
              <w:t>600</w:t>
            </w:r>
          </w:p>
        </w:tc>
        <w:tc>
          <w:tcPr>
            <w:tcW w:w="2410" w:type="dxa"/>
            <w:tcBorders>
              <w:bottom w:val="single" w:sz="4" w:space="0" w:color="auto"/>
              <w:tr2bl w:val="nil"/>
            </w:tcBorders>
            <w:shd w:val="clear" w:color="auto" w:fill="FFFFFF" w:themeFill="background1"/>
          </w:tcPr>
          <w:p w14:paraId="1DA0D93E" w14:textId="333A8882" w:rsidR="0005177A" w:rsidRPr="00EA771A" w:rsidRDefault="0005177A" w:rsidP="0005177A">
            <w:pPr>
              <w:pStyle w:val="ListParagraph1"/>
              <w:jc w:val="left"/>
              <w:rPr>
                <w:b/>
              </w:rPr>
            </w:pPr>
            <w:r w:rsidRPr="00FE1DB8">
              <w:rPr>
                <w:b/>
              </w:rPr>
              <w:t>(</w:t>
            </w:r>
            <w:r w:rsidRPr="00FE1DB8">
              <w:rPr>
                <w:i/>
              </w:rPr>
              <w:t>Тук се</w:t>
            </w:r>
            <w:r w:rsidRPr="00FE1DB8">
              <w:rPr>
                <w:b/>
              </w:rPr>
              <w:t xml:space="preserve"> </w:t>
            </w:r>
            <w:r w:rsidRPr="00FE1DB8">
              <w:rPr>
                <w:i/>
              </w:rPr>
              <w:t>попълва от участника, съгласно указанията на колоната</w:t>
            </w:r>
            <w:r w:rsidRPr="00FE1DB8">
              <w:rPr>
                <w:b/>
              </w:rPr>
              <w:t>)</w:t>
            </w:r>
          </w:p>
        </w:tc>
        <w:tc>
          <w:tcPr>
            <w:tcW w:w="1276" w:type="dxa"/>
            <w:tcBorders>
              <w:bottom w:val="single" w:sz="4" w:space="0" w:color="auto"/>
              <w:tr2bl w:val="nil"/>
            </w:tcBorders>
            <w:shd w:val="clear" w:color="auto" w:fill="FFFFFF" w:themeFill="background1"/>
          </w:tcPr>
          <w:p w14:paraId="3EBAD4A6" w14:textId="2F232FE1" w:rsidR="0005177A" w:rsidRDefault="0005177A" w:rsidP="0005177A">
            <w:pPr>
              <w:pStyle w:val="ListParagraph1"/>
              <w:jc w:val="center"/>
              <w:rPr>
                <w:b/>
              </w:rPr>
            </w:pPr>
            <w:r>
              <w:rPr>
                <w:b/>
              </w:rPr>
              <w:t>1.42 лв.</w:t>
            </w:r>
          </w:p>
        </w:tc>
        <w:tc>
          <w:tcPr>
            <w:tcW w:w="1559" w:type="dxa"/>
            <w:tcBorders>
              <w:bottom w:val="single" w:sz="4" w:space="0" w:color="auto"/>
              <w:tr2bl w:val="nil"/>
            </w:tcBorders>
            <w:shd w:val="clear" w:color="auto" w:fill="FFFFFF" w:themeFill="background1"/>
          </w:tcPr>
          <w:p w14:paraId="207CB5D4" w14:textId="499CB0BF" w:rsidR="0005177A" w:rsidRDefault="0005177A" w:rsidP="0005177A">
            <w:pPr>
              <w:pStyle w:val="ListParagraph1"/>
              <w:jc w:val="left"/>
              <w:rPr>
                <w:b/>
              </w:rPr>
            </w:pPr>
            <w:r w:rsidRPr="00620BA2">
              <w:rPr>
                <w:b/>
              </w:rPr>
              <w:t>(</w:t>
            </w:r>
            <w:r w:rsidRPr="00620BA2">
              <w:rPr>
                <w:i/>
              </w:rPr>
              <w:t>Тук се</w:t>
            </w:r>
            <w:r w:rsidRPr="00620BA2">
              <w:rPr>
                <w:b/>
              </w:rPr>
              <w:t xml:space="preserve"> </w:t>
            </w:r>
            <w:r w:rsidRPr="00620BA2">
              <w:rPr>
                <w:i/>
              </w:rPr>
              <w:t>попълва от участника, ед. цена</w:t>
            </w:r>
            <w:r w:rsidRPr="00620BA2">
              <w:rPr>
                <w:b/>
              </w:rPr>
              <w:t>)</w:t>
            </w:r>
          </w:p>
        </w:tc>
      </w:tr>
      <w:tr w:rsidR="0005177A" w14:paraId="1DFF3813" w14:textId="77777777" w:rsidTr="00565814">
        <w:tc>
          <w:tcPr>
            <w:tcW w:w="950" w:type="dxa"/>
            <w:tcBorders>
              <w:tr2bl w:val="nil"/>
            </w:tcBorders>
            <w:shd w:val="clear" w:color="auto" w:fill="FFFFFF" w:themeFill="background1"/>
          </w:tcPr>
          <w:p w14:paraId="224F799E" w14:textId="4D978A2D" w:rsidR="0005177A" w:rsidRDefault="0005177A" w:rsidP="0005177A">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5DF966E2" w14:textId="4E087492" w:rsidR="0005177A" w:rsidRPr="00552171" w:rsidRDefault="0005177A" w:rsidP="0005177A">
            <w:pPr>
              <w:pStyle w:val="ListParagraph1"/>
              <w:jc w:val="left"/>
            </w:pPr>
            <w:r w:rsidRPr="00A576AD">
              <w:t>Хляб-бял</w:t>
            </w:r>
          </w:p>
        </w:tc>
        <w:tc>
          <w:tcPr>
            <w:tcW w:w="1134" w:type="dxa"/>
            <w:tcBorders>
              <w:bottom w:val="single" w:sz="4" w:space="0" w:color="auto"/>
              <w:tr2bl w:val="nil"/>
            </w:tcBorders>
            <w:shd w:val="clear" w:color="auto" w:fill="FFFFFF" w:themeFill="background1"/>
          </w:tcPr>
          <w:p w14:paraId="43ECC6B1" w14:textId="431926A8" w:rsidR="0005177A" w:rsidRDefault="0005177A" w:rsidP="0005177A">
            <w:pPr>
              <w:pStyle w:val="ListParagraph1"/>
              <w:jc w:val="center"/>
              <w:rPr>
                <w:b/>
              </w:rPr>
            </w:pPr>
            <w:r>
              <w:rPr>
                <w:b/>
              </w:rPr>
              <w:t xml:space="preserve">Бр. </w:t>
            </w:r>
          </w:p>
        </w:tc>
        <w:tc>
          <w:tcPr>
            <w:tcW w:w="1275" w:type="dxa"/>
            <w:tcBorders>
              <w:bottom w:val="single" w:sz="4" w:space="0" w:color="auto"/>
              <w:tr2bl w:val="nil"/>
            </w:tcBorders>
            <w:shd w:val="clear" w:color="auto" w:fill="FFFFFF" w:themeFill="background1"/>
          </w:tcPr>
          <w:p w14:paraId="6D8F3EED" w14:textId="335547BB" w:rsidR="0005177A" w:rsidRDefault="0005177A" w:rsidP="0005177A">
            <w:pPr>
              <w:pStyle w:val="ListParagraph1"/>
              <w:jc w:val="left"/>
              <w:rPr>
                <w:b/>
              </w:rPr>
            </w:pPr>
            <w:r>
              <w:rPr>
                <w:b/>
              </w:rPr>
              <w:t>6 000</w:t>
            </w:r>
          </w:p>
        </w:tc>
        <w:tc>
          <w:tcPr>
            <w:tcW w:w="2410" w:type="dxa"/>
            <w:tcBorders>
              <w:bottom w:val="single" w:sz="4" w:space="0" w:color="auto"/>
              <w:tr2bl w:val="nil"/>
            </w:tcBorders>
            <w:shd w:val="clear" w:color="auto" w:fill="FFFFFF" w:themeFill="background1"/>
          </w:tcPr>
          <w:p w14:paraId="2B6E0701" w14:textId="6793B1E6" w:rsidR="0005177A" w:rsidRPr="00EA771A" w:rsidRDefault="0005177A" w:rsidP="0005177A">
            <w:pPr>
              <w:pStyle w:val="ListParagraph1"/>
              <w:jc w:val="left"/>
              <w:rPr>
                <w:b/>
              </w:rPr>
            </w:pPr>
            <w:r w:rsidRPr="00FE1DB8">
              <w:rPr>
                <w:b/>
              </w:rPr>
              <w:t>(</w:t>
            </w:r>
            <w:r w:rsidRPr="00FE1DB8">
              <w:rPr>
                <w:i/>
              </w:rPr>
              <w:t>Тук се</w:t>
            </w:r>
            <w:r w:rsidRPr="00FE1DB8">
              <w:rPr>
                <w:b/>
              </w:rPr>
              <w:t xml:space="preserve"> </w:t>
            </w:r>
            <w:r w:rsidRPr="00FE1DB8">
              <w:rPr>
                <w:i/>
              </w:rPr>
              <w:t>попълва от участника, съгласно указанията на колоната</w:t>
            </w:r>
            <w:r w:rsidRPr="00FE1DB8">
              <w:rPr>
                <w:b/>
              </w:rPr>
              <w:t>)</w:t>
            </w:r>
          </w:p>
        </w:tc>
        <w:tc>
          <w:tcPr>
            <w:tcW w:w="1276" w:type="dxa"/>
            <w:tcBorders>
              <w:bottom w:val="single" w:sz="4" w:space="0" w:color="auto"/>
              <w:tr2bl w:val="nil"/>
            </w:tcBorders>
            <w:shd w:val="clear" w:color="auto" w:fill="FFFFFF" w:themeFill="background1"/>
          </w:tcPr>
          <w:p w14:paraId="370F8369" w14:textId="142DFA9F" w:rsidR="0005177A" w:rsidRDefault="0005177A" w:rsidP="0005177A">
            <w:pPr>
              <w:pStyle w:val="ListParagraph1"/>
              <w:jc w:val="center"/>
              <w:rPr>
                <w:b/>
              </w:rPr>
            </w:pPr>
            <w:r>
              <w:rPr>
                <w:b/>
              </w:rPr>
              <w:t>0.67 лв.</w:t>
            </w:r>
          </w:p>
        </w:tc>
        <w:tc>
          <w:tcPr>
            <w:tcW w:w="1559" w:type="dxa"/>
            <w:tcBorders>
              <w:bottom w:val="single" w:sz="4" w:space="0" w:color="auto"/>
              <w:tr2bl w:val="nil"/>
            </w:tcBorders>
            <w:shd w:val="clear" w:color="auto" w:fill="FFFFFF" w:themeFill="background1"/>
          </w:tcPr>
          <w:p w14:paraId="69312903" w14:textId="7D980F80" w:rsidR="0005177A" w:rsidRPr="00140E94" w:rsidRDefault="0005177A" w:rsidP="0005177A">
            <w:pPr>
              <w:pStyle w:val="ListParagraph1"/>
              <w:jc w:val="left"/>
              <w:rPr>
                <w:b/>
              </w:rPr>
            </w:pPr>
            <w:r w:rsidRPr="00620BA2">
              <w:rPr>
                <w:b/>
              </w:rPr>
              <w:t>(</w:t>
            </w:r>
            <w:r w:rsidRPr="00620BA2">
              <w:rPr>
                <w:i/>
              </w:rPr>
              <w:t>Тук се</w:t>
            </w:r>
            <w:r w:rsidRPr="00620BA2">
              <w:rPr>
                <w:b/>
              </w:rPr>
              <w:t xml:space="preserve"> </w:t>
            </w:r>
            <w:r w:rsidRPr="00620BA2">
              <w:rPr>
                <w:i/>
              </w:rPr>
              <w:t>попълва от участника, ед. цена</w:t>
            </w:r>
            <w:r w:rsidRPr="00620BA2">
              <w:rPr>
                <w:b/>
              </w:rPr>
              <w:t>)</w:t>
            </w:r>
          </w:p>
        </w:tc>
      </w:tr>
      <w:tr w:rsidR="008D2059" w14:paraId="12E6A81F" w14:textId="77777777" w:rsidTr="00565814">
        <w:tc>
          <w:tcPr>
            <w:tcW w:w="950" w:type="dxa"/>
            <w:tcBorders>
              <w:tr2bl w:val="nil"/>
            </w:tcBorders>
            <w:shd w:val="clear" w:color="auto" w:fill="92D050"/>
          </w:tcPr>
          <w:p w14:paraId="4A8C8D60" w14:textId="77777777" w:rsidR="008D2059" w:rsidRDefault="008D2059" w:rsidP="00552171">
            <w:pPr>
              <w:pStyle w:val="ListParagraph1"/>
              <w:numPr>
                <w:ilvl w:val="0"/>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92D050"/>
          </w:tcPr>
          <w:p w14:paraId="0D186C5A" w14:textId="0B74C987" w:rsidR="008D2059" w:rsidRDefault="008D2059" w:rsidP="00D245CF">
            <w:pPr>
              <w:pStyle w:val="ListParagraph1"/>
              <w:jc w:val="left"/>
              <w:rPr>
                <w:b/>
              </w:rPr>
            </w:pPr>
            <w:r>
              <w:rPr>
                <w:b/>
              </w:rPr>
              <w:t>ОБОСОБЕНА ПОЗИЦИЯ №8 – „</w:t>
            </w:r>
            <w:r w:rsidR="00B11F16" w:rsidRPr="00B11F16">
              <w:rPr>
                <w:b/>
              </w:rPr>
              <w:t>Плодове, зеленчуци и продукти от тях</w:t>
            </w:r>
            <w:r>
              <w:rPr>
                <w:b/>
              </w:rPr>
              <w:t>“</w:t>
            </w:r>
          </w:p>
        </w:tc>
        <w:tc>
          <w:tcPr>
            <w:tcW w:w="1134" w:type="dxa"/>
            <w:tcBorders>
              <w:bottom w:val="single" w:sz="4" w:space="0" w:color="auto"/>
              <w:tr2bl w:val="single" w:sz="4" w:space="0" w:color="auto"/>
            </w:tcBorders>
            <w:shd w:val="clear" w:color="auto" w:fill="92D050"/>
          </w:tcPr>
          <w:p w14:paraId="7D016F51" w14:textId="77777777" w:rsidR="008D2059" w:rsidRDefault="008D2059" w:rsidP="00D245CF">
            <w:pPr>
              <w:pStyle w:val="ListParagraph1"/>
              <w:jc w:val="center"/>
              <w:rPr>
                <w:b/>
              </w:rPr>
            </w:pPr>
          </w:p>
        </w:tc>
        <w:tc>
          <w:tcPr>
            <w:tcW w:w="1275" w:type="dxa"/>
            <w:tcBorders>
              <w:bottom w:val="single" w:sz="4" w:space="0" w:color="auto"/>
              <w:tr2bl w:val="single" w:sz="4" w:space="0" w:color="auto"/>
            </w:tcBorders>
            <w:shd w:val="clear" w:color="auto" w:fill="92D050"/>
          </w:tcPr>
          <w:p w14:paraId="67A626F6" w14:textId="77777777" w:rsidR="008D2059" w:rsidRPr="005E63B6" w:rsidRDefault="008D2059" w:rsidP="00D245CF">
            <w:pPr>
              <w:pStyle w:val="ListParagraph1"/>
              <w:jc w:val="left"/>
              <w:rPr>
                <w:b/>
              </w:rPr>
            </w:pPr>
          </w:p>
        </w:tc>
        <w:tc>
          <w:tcPr>
            <w:tcW w:w="2410" w:type="dxa"/>
            <w:tcBorders>
              <w:bottom w:val="single" w:sz="4" w:space="0" w:color="auto"/>
              <w:tr2bl w:val="single" w:sz="4" w:space="0" w:color="auto"/>
            </w:tcBorders>
            <w:shd w:val="clear" w:color="auto" w:fill="92D050"/>
          </w:tcPr>
          <w:p w14:paraId="3B18603A" w14:textId="1FC87110" w:rsidR="008D2059" w:rsidRPr="005E63B6" w:rsidRDefault="008D2059" w:rsidP="00D245CF">
            <w:pPr>
              <w:pStyle w:val="ListParagraph1"/>
              <w:jc w:val="left"/>
              <w:rPr>
                <w:b/>
              </w:rPr>
            </w:pPr>
          </w:p>
        </w:tc>
        <w:tc>
          <w:tcPr>
            <w:tcW w:w="1276" w:type="dxa"/>
            <w:tcBorders>
              <w:bottom w:val="single" w:sz="4" w:space="0" w:color="auto"/>
              <w:tr2bl w:val="single" w:sz="4" w:space="0" w:color="auto"/>
            </w:tcBorders>
            <w:shd w:val="clear" w:color="auto" w:fill="92D050"/>
          </w:tcPr>
          <w:p w14:paraId="313056D4" w14:textId="77777777" w:rsidR="008D2059" w:rsidRDefault="008D2059" w:rsidP="00D245CF">
            <w:pPr>
              <w:pStyle w:val="ListParagraph1"/>
              <w:jc w:val="center"/>
              <w:rPr>
                <w:b/>
              </w:rPr>
            </w:pPr>
          </w:p>
        </w:tc>
        <w:tc>
          <w:tcPr>
            <w:tcW w:w="1559" w:type="dxa"/>
            <w:tcBorders>
              <w:bottom w:val="single" w:sz="4" w:space="0" w:color="auto"/>
              <w:tr2bl w:val="single" w:sz="4" w:space="0" w:color="auto"/>
            </w:tcBorders>
            <w:shd w:val="clear" w:color="auto" w:fill="92D050"/>
          </w:tcPr>
          <w:p w14:paraId="267FE0FA" w14:textId="77777777" w:rsidR="008D2059" w:rsidRDefault="008D2059" w:rsidP="00D245CF">
            <w:pPr>
              <w:pStyle w:val="ListParagraph1"/>
              <w:jc w:val="left"/>
              <w:rPr>
                <w:b/>
              </w:rPr>
            </w:pPr>
          </w:p>
        </w:tc>
      </w:tr>
      <w:tr w:rsidR="008D2059" w14:paraId="04C4DB56" w14:textId="77777777" w:rsidTr="00565814">
        <w:tc>
          <w:tcPr>
            <w:tcW w:w="950" w:type="dxa"/>
            <w:tcBorders>
              <w:tr2bl w:val="nil"/>
            </w:tcBorders>
            <w:shd w:val="clear" w:color="auto" w:fill="FFC000"/>
          </w:tcPr>
          <w:p w14:paraId="35CC63CF" w14:textId="77777777" w:rsidR="008D2059" w:rsidRDefault="008D2059" w:rsidP="00AB10C7">
            <w:pPr>
              <w:pStyle w:val="ListParagraph1"/>
              <w:ind w:left="360"/>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C000"/>
          </w:tcPr>
          <w:p w14:paraId="7D1DDF07" w14:textId="1E31EEE0" w:rsidR="008D2059" w:rsidRDefault="00B11F16" w:rsidP="00D245CF">
            <w:pPr>
              <w:pStyle w:val="ListParagraph1"/>
              <w:jc w:val="left"/>
              <w:rPr>
                <w:b/>
              </w:rPr>
            </w:pPr>
            <w:r w:rsidRPr="00B11F16">
              <w:rPr>
                <w:rFonts w:cs="Times New Roman"/>
                <w:b/>
                <w:sz w:val="20"/>
                <w:szCs w:val="20"/>
                <w:lang w:val="en-AU" w:eastAsia="bg-BG"/>
              </w:rPr>
              <w:t xml:space="preserve">За зимен период  от 01.11 до 31.05 за съответната календарна година </w:t>
            </w:r>
          </w:p>
        </w:tc>
        <w:tc>
          <w:tcPr>
            <w:tcW w:w="1134" w:type="dxa"/>
            <w:tcBorders>
              <w:tr2bl w:val="single" w:sz="4" w:space="0" w:color="auto"/>
            </w:tcBorders>
            <w:shd w:val="clear" w:color="auto" w:fill="FFC000"/>
          </w:tcPr>
          <w:p w14:paraId="7E01FFC8" w14:textId="77777777" w:rsidR="008D2059" w:rsidRDefault="008D2059" w:rsidP="00D245CF">
            <w:pPr>
              <w:pStyle w:val="ListParagraph1"/>
              <w:jc w:val="center"/>
              <w:rPr>
                <w:b/>
              </w:rPr>
            </w:pPr>
          </w:p>
        </w:tc>
        <w:tc>
          <w:tcPr>
            <w:tcW w:w="1275" w:type="dxa"/>
            <w:tcBorders>
              <w:tr2bl w:val="single" w:sz="4" w:space="0" w:color="auto"/>
            </w:tcBorders>
            <w:shd w:val="clear" w:color="auto" w:fill="FFC000"/>
          </w:tcPr>
          <w:p w14:paraId="324EA92D" w14:textId="77777777" w:rsidR="008D2059" w:rsidRPr="005E63B6" w:rsidRDefault="008D2059" w:rsidP="00D245CF">
            <w:pPr>
              <w:pStyle w:val="ListParagraph1"/>
              <w:jc w:val="left"/>
              <w:rPr>
                <w:b/>
              </w:rPr>
            </w:pPr>
          </w:p>
        </w:tc>
        <w:tc>
          <w:tcPr>
            <w:tcW w:w="2410" w:type="dxa"/>
            <w:tcBorders>
              <w:tr2bl w:val="single" w:sz="4" w:space="0" w:color="auto"/>
            </w:tcBorders>
            <w:shd w:val="clear" w:color="auto" w:fill="FFC000"/>
          </w:tcPr>
          <w:p w14:paraId="2DBE9FC2" w14:textId="4F029D05" w:rsidR="008D2059" w:rsidRPr="005E63B6" w:rsidRDefault="008D2059" w:rsidP="00D245CF">
            <w:pPr>
              <w:pStyle w:val="ListParagraph1"/>
              <w:jc w:val="left"/>
              <w:rPr>
                <w:b/>
              </w:rPr>
            </w:pPr>
          </w:p>
        </w:tc>
        <w:tc>
          <w:tcPr>
            <w:tcW w:w="1276" w:type="dxa"/>
            <w:tcBorders>
              <w:tr2bl w:val="single" w:sz="4" w:space="0" w:color="auto"/>
            </w:tcBorders>
            <w:shd w:val="clear" w:color="auto" w:fill="FFC000"/>
          </w:tcPr>
          <w:p w14:paraId="050391F3" w14:textId="77777777" w:rsidR="008D2059" w:rsidRDefault="008D2059" w:rsidP="00D245CF">
            <w:pPr>
              <w:pStyle w:val="ListParagraph1"/>
              <w:jc w:val="center"/>
              <w:rPr>
                <w:b/>
              </w:rPr>
            </w:pPr>
          </w:p>
        </w:tc>
        <w:tc>
          <w:tcPr>
            <w:tcW w:w="1559" w:type="dxa"/>
            <w:tcBorders>
              <w:tr2bl w:val="single" w:sz="4" w:space="0" w:color="auto"/>
            </w:tcBorders>
            <w:shd w:val="clear" w:color="auto" w:fill="FFC000"/>
          </w:tcPr>
          <w:p w14:paraId="7502BACA" w14:textId="77777777" w:rsidR="008D2059" w:rsidRDefault="008D2059" w:rsidP="00D245CF">
            <w:pPr>
              <w:pStyle w:val="ListParagraph1"/>
              <w:jc w:val="left"/>
              <w:rPr>
                <w:b/>
              </w:rPr>
            </w:pPr>
          </w:p>
        </w:tc>
      </w:tr>
      <w:tr w:rsidR="008D2059" w14:paraId="75342550" w14:textId="77777777" w:rsidTr="00565814">
        <w:tc>
          <w:tcPr>
            <w:tcW w:w="950" w:type="dxa"/>
            <w:tcBorders>
              <w:tr2bl w:val="nil"/>
            </w:tcBorders>
            <w:shd w:val="clear" w:color="auto" w:fill="FFFFFF" w:themeFill="background1"/>
          </w:tcPr>
          <w:p w14:paraId="0F1F20C7" w14:textId="2B8A760D" w:rsidR="008D2059" w:rsidRDefault="008D2059" w:rsidP="00AB10C7">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38391E0D" w14:textId="582AB8F8" w:rsidR="008D2059" w:rsidRDefault="00B11F16" w:rsidP="00AB10C7">
            <w:pPr>
              <w:pStyle w:val="ListParagraph1"/>
              <w:jc w:val="left"/>
              <w:rPr>
                <w:b/>
              </w:rPr>
            </w:pPr>
            <w:r>
              <w:t>Зеле</w:t>
            </w:r>
          </w:p>
        </w:tc>
        <w:tc>
          <w:tcPr>
            <w:tcW w:w="1134" w:type="dxa"/>
            <w:tcBorders>
              <w:tr2bl w:val="nil"/>
            </w:tcBorders>
            <w:shd w:val="clear" w:color="auto" w:fill="FFFFFF" w:themeFill="background1"/>
          </w:tcPr>
          <w:p w14:paraId="0242B590" w14:textId="0EF4A4D7" w:rsidR="008D2059" w:rsidRPr="00AB10C7" w:rsidRDefault="008D2059" w:rsidP="00AB10C7">
            <w:pPr>
              <w:pStyle w:val="ListParagraph1"/>
              <w:jc w:val="center"/>
              <w:rPr>
                <w:b/>
              </w:rPr>
            </w:pPr>
            <w:r w:rsidRPr="00AB10C7">
              <w:rPr>
                <w:b/>
              </w:rPr>
              <w:t>Кг.</w:t>
            </w:r>
          </w:p>
        </w:tc>
        <w:tc>
          <w:tcPr>
            <w:tcW w:w="1275" w:type="dxa"/>
            <w:tcBorders>
              <w:tr2bl w:val="nil"/>
            </w:tcBorders>
            <w:shd w:val="clear" w:color="auto" w:fill="FFFFFF" w:themeFill="background1"/>
          </w:tcPr>
          <w:p w14:paraId="7FA1E2F4" w14:textId="40EB8CDA" w:rsidR="008D2059" w:rsidRPr="00BA499D" w:rsidRDefault="00B11F16" w:rsidP="00AB10C7">
            <w:pPr>
              <w:pStyle w:val="ListParagraph1"/>
              <w:jc w:val="left"/>
              <w:rPr>
                <w:b/>
              </w:rPr>
            </w:pPr>
            <w:r>
              <w:rPr>
                <w:b/>
              </w:rPr>
              <w:t>1</w:t>
            </w:r>
            <w:r w:rsidR="00F13E93">
              <w:rPr>
                <w:b/>
              </w:rPr>
              <w:t>00</w:t>
            </w:r>
          </w:p>
        </w:tc>
        <w:tc>
          <w:tcPr>
            <w:tcW w:w="2410" w:type="dxa"/>
            <w:tcBorders>
              <w:tr2bl w:val="nil"/>
            </w:tcBorders>
            <w:shd w:val="clear" w:color="auto" w:fill="FFFFFF" w:themeFill="background1"/>
          </w:tcPr>
          <w:p w14:paraId="543C0ACF" w14:textId="5030EA85" w:rsidR="008D2059" w:rsidRPr="005E63B6" w:rsidRDefault="008D2059" w:rsidP="00AB10C7">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1E779B91" w14:textId="51F2B3E2" w:rsidR="008D2059" w:rsidRPr="00AB10C7" w:rsidRDefault="00B11F16" w:rsidP="00AB10C7">
            <w:pPr>
              <w:pStyle w:val="ListParagraph1"/>
              <w:jc w:val="center"/>
              <w:rPr>
                <w:b/>
              </w:rPr>
            </w:pPr>
            <w:r>
              <w:rPr>
                <w:b/>
              </w:rPr>
              <w:t>0,5</w:t>
            </w:r>
            <w:r w:rsidR="008D2059" w:rsidRPr="00AB10C7">
              <w:rPr>
                <w:b/>
              </w:rPr>
              <w:t>5 лв.</w:t>
            </w:r>
          </w:p>
        </w:tc>
        <w:tc>
          <w:tcPr>
            <w:tcW w:w="1559" w:type="dxa"/>
            <w:tcBorders>
              <w:tr2bl w:val="nil"/>
            </w:tcBorders>
            <w:shd w:val="clear" w:color="auto" w:fill="FFFFFF" w:themeFill="background1"/>
          </w:tcPr>
          <w:p w14:paraId="6D97D786" w14:textId="735C0075" w:rsidR="008D2059" w:rsidRDefault="008D2059" w:rsidP="00AB10C7">
            <w:pPr>
              <w:pStyle w:val="ListParagraph1"/>
              <w:jc w:val="left"/>
              <w:rPr>
                <w:b/>
              </w:rPr>
            </w:pPr>
            <w:r w:rsidRPr="008B6B97">
              <w:rPr>
                <w:b/>
              </w:rPr>
              <w:t>(</w:t>
            </w:r>
            <w:r w:rsidRPr="008B6B97">
              <w:rPr>
                <w:i/>
              </w:rPr>
              <w:t>Тук се</w:t>
            </w:r>
            <w:r w:rsidRPr="008B6B97">
              <w:rPr>
                <w:b/>
              </w:rPr>
              <w:t xml:space="preserve"> </w:t>
            </w:r>
            <w:r w:rsidRPr="008B6B97">
              <w:rPr>
                <w:i/>
              </w:rPr>
              <w:t>попълва от участника, ед. цена</w:t>
            </w:r>
            <w:r w:rsidRPr="008B6B97">
              <w:rPr>
                <w:b/>
              </w:rPr>
              <w:t>)</w:t>
            </w:r>
          </w:p>
        </w:tc>
      </w:tr>
      <w:tr w:rsidR="00F5510E" w14:paraId="6D98C896" w14:textId="77777777" w:rsidTr="00565814">
        <w:tc>
          <w:tcPr>
            <w:tcW w:w="950" w:type="dxa"/>
            <w:tcBorders>
              <w:tr2bl w:val="nil"/>
            </w:tcBorders>
            <w:shd w:val="clear" w:color="auto" w:fill="FFFFFF" w:themeFill="background1"/>
          </w:tcPr>
          <w:p w14:paraId="22EE1FAF" w14:textId="669A0B92" w:rsidR="00F5510E" w:rsidRDefault="00F5510E" w:rsidP="00F5510E">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24422F9A" w14:textId="1B203789" w:rsidR="00F5510E" w:rsidRPr="00BA77B4" w:rsidRDefault="00F5510E" w:rsidP="00F5510E">
            <w:pPr>
              <w:pStyle w:val="ListParagraph1"/>
              <w:jc w:val="left"/>
            </w:pPr>
            <w:r>
              <w:t xml:space="preserve"> Спанак</w:t>
            </w:r>
          </w:p>
        </w:tc>
        <w:tc>
          <w:tcPr>
            <w:tcW w:w="1134" w:type="dxa"/>
            <w:tcBorders>
              <w:tr2bl w:val="nil"/>
            </w:tcBorders>
            <w:shd w:val="clear" w:color="auto" w:fill="FFFFFF" w:themeFill="background1"/>
          </w:tcPr>
          <w:p w14:paraId="1A28F52C" w14:textId="42A7BD85" w:rsidR="00F5510E" w:rsidRPr="00AB10C7" w:rsidRDefault="00F5510E" w:rsidP="00F5510E">
            <w:pPr>
              <w:pStyle w:val="ListParagraph1"/>
              <w:jc w:val="center"/>
              <w:rPr>
                <w:b/>
              </w:rPr>
            </w:pPr>
            <w:r>
              <w:rPr>
                <w:b/>
              </w:rPr>
              <w:t>Кг.</w:t>
            </w:r>
          </w:p>
        </w:tc>
        <w:tc>
          <w:tcPr>
            <w:tcW w:w="1275" w:type="dxa"/>
            <w:tcBorders>
              <w:tr2bl w:val="nil"/>
            </w:tcBorders>
            <w:shd w:val="clear" w:color="auto" w:fill="FFFFFF" w:themeFill="background1"/>
          </w:tcPr>
          <w:p w14:paraId="305264BD" w14:textId="238DE00B" w:rsidR="00F5510E" w:rsidRDefault="00B11F16" w:rsidP="00B11F16">
            <w:pPr>
              <w:pStyle w:val="ListParagraph1"/>
              <w:jc w:val="left"/>
              <w:rPr>
                <w:b/>
              </w:rPr>
            </w:pPr>
            <w:r>
              <w:rPr>
                <w:b/>
              </w:rPr>
              <w:t>35</w:t>
            </w:r>
            <w:r w:rsidR="00F5510E">
              <w:rPr>
                <w:b/>
              </w:rPr>
              <w:t>0</w:t>
            </w:r>
          </w:p>
        </w:tc>
        <w:tc>
          <w:tcPr>
            <w:tcW w:w="2410" w:type="dxa"/>
            <w:tcBorders>
              <w:tr2bl w:val="nil"/>
            </w:tcBorders>
            <w:shd w:val="clear" w:color="auto" w:fill="FFFFFF" w:themeFill="background1"/>
          </w:tcPr>
          <w:p w14:paraId="63EF72A3" w14:textId="730FD4D0" w:rsidR="00F5510E" w:rsidRPr="00BA499D" w:rsidRDefault="00F5510E" w:rsidP="00F5510E">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740DB818" w14:textId="02740624" w:rsidR="00F5510E" w:rsidRPr="00AB10C7" w:rsidRDefault="00F5510E" w:rsidP="00F5510E">
            <w:pPr>
              <w:pStyle w:val="ListParagraph1"/>
              <w:jc w:val="center"/>
              <w:rPr>
                <w:b/>
              </w:rPr>
            </w:pPr>
            <w:r>
              <w:rPr>
                <w:b/>
              </w:rPr>
              <w:t>2,50 лв.</w:t>
            </w:r>
          </w:p>
        </w:tc>
        <w:tc>
          <w:tcPr>
            <w:tcW w:w="1559" w:type="dxa"/>
            <w:tcBorders>
              <w:tr2bl w:val="nil"/>
            </w:tcBorders>
            <w:shd w:val="clear" w:color="auto" w:fill="FFFFFF" w:themeFill="background1"/>
          </w:tcPr>
          <w:p w14:paraId="4D5C6B9A" w14:textId="59DBF6DB" w:rsidR="00F5510E" w:rsidRPr="008B6B97" w:rsidRDefault="00F5510E" w:rsidP="00F5510E">
            <w:pPr>
              <w:pStyle w:val="ListParagraph1"/>
              <w:jc w:val="left"/>
              <w:rPr>
                <w:b/>
              </w:rPr>
            </w:pPr>
            <w:r w:rsidRPr="00342ECE">
              <w:rPr>
                <w:b/>
              </w:rPr>
              <w:t>(</w:t>
            </w:r>
            <w:r w:rsidRPr="00342ECE">
              <w:rPr>
                <w:i/>
              </w:rPr>
              <w:t>Тук се</w:t>
            </w:r>
            <w:r w:rsidRPr="00342ECE">
              <w:rPr>
                <w:b/>
              </w:rPr>
              <w:t xml:space="preserve"> </w:t>
            </w:r>
            <w:r w:rsidRPr="00342ECE">
              <w:rPr>
                <w:i/>
              </w:rPr>
              <w:t>попълва от участника, ед. цена</w:t>
            </w:r>
            <w:r w:rsidRPr="00342ECE">
              <w:rPr>
                <w:b/>
              </w:rPr>
              <w:t>)</w:t>
            </w:r>
          </w:p>
        </w:tc>
      </w:tr>
      <w:tr w:rsidR="00F5510E" w14:paraId="7D3B9A0B" w14:textId="77777777" w:rsidTr="00565814">
        <w:tc>
          <w:tcPr>
            <w:tcW w:w="950" w:type="dxa"/>
            <w:tcBorders>
              <w:tr2bl w:val="nil"/>
            </w:tcBorders>
            <w:shd w:val="clear" w:color="auto" w:fill="FFFFFF" w:themeFill="background1"/>
          </w:tcPr>
          <w:p w14:paraId="41D4B7CF" w14:textId="351745BD" w:rsidR="00F5510E" w:rsidRDefault="00F5510E" w:rsidP="00F5510E">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89C4DD4" w14:textId="1261127A" w:rsidR="00F5510E" w:rsidRPr="00BA77B4" w:rsidRDefault="00B11F16" w:rsidP="00F5510E">
            <w:pPr>
              <w:pStyle w:val="ListParagraph1"/>
              <w:jc w:val="left"/>
            </w:pPr>
            <w:r>
              <w:t>Кромид - лук</w:t>
            </w:r>
          </w:p>
        </w:tc>
        <w:tc>
          <w:tcPr>
            <w:tcW w:w="1134" w:type="dxa"/>
            <w:tcBorders>
              <w:tr2bl w:val="nil"/>
            </w:tcBorders>
            <w:shd w:val="clear" w:color="auto" w:fill="FFFFFF" w:themeFill="background1"/>
          </w:tcPr>
          <w:p w14:paraId="3F627863" w14:textId="481DDF62" w:rsidR="00F5510E" w:rsidRPr="00AB10C7" w:rsidRDefault="00F5510E" w:rsidP="00F5510E">
            <w:pPr>
              <w:pStyle w:val="ListParagraph1"/>
              <w:jc w:val="center"/>
              <w:rPr>
                <w:b/>
              </w:rPr>
            </w:pPr>
            <w:r w:rsidRPr="00187096">
              <w:rPr>
                <w:b/>
              </w:rPr>
              <w:t>Кг.</w:t>
            </w:r>
          </w:p>
        </w:tc>
        <w:tc>
          <w:tcPr>
            <w:tcW w:w="1275" w:type="dxa"/>
            <w:tcBorders>
              <w:tr2bl w:val="nil"/>
            </w:tcBorders>
            <w:shd w:val="clear" w:color="auto" w:fill="FFFFFF" w:themeFill="background1"/>
          </w:tcPr>
          <w:p w14:paraId="3FB1348C" w14:textId="7909CB34" w:rsidR="00F5510E" w:rsidRDefault="00B11F16" w:rsidP="00F5510E">
            <w:pPr>
              <w:pStyle w:val="ListParagraph1"/>
              <w:jc w:val="left"/>
              <w:rPr>
                <w:b/>
              </w:rPr>
            </w:pPr>
            <w:r>
              <w:rPr>
                <w:b/>
              </w:rPr>
              <w:t>90</w:t>
            </w:r>
            <w:r w:rsidR="00F5510E">
              <w:rPr>
                <w:b/>
              </w:rPr>
              <w:t>0</w:t>
            </w:r>
          </w:p>
        </w:tc>
        <w:tc>
          <w:tcPr>
            <w:tcW w:w="2410" w:type="dxa"/>
            <w:tcBorders>
              <w:tr2bl w:val="nil"/>
            </w:tcBorders>
            <w:shd w:val="clear" w:color="auto" w:fill="FFFFFF" w:themeFill="background1"/>
          </w:tcPr>
          <w:p w14:paraId="0C39BCBF" w14:textId="7212CAA1" w:rsidR="00F5510E" w:rsidRPr="00BA499D" w:rsidRDefault="00F5510E" w:rsidP="00F5510E">
            <w:pPr>
              <w:pStyle w:val="ListParagraph1"/>
              <w:jc w:val="left"/>
              <w:rPr>
                <w:b/>
              </w:rPr>
            </w:pPr>
            <w:r w:rsidRPr="003476FD">
              <w:rPr>
                <w:b/>
              </w:rPr>
              <w:t>(</w:t>
            </w:r>
            <w:r w:rsidRPr="003476FD">
              <w:rPr>
                <w:i/>
              </w:rPr>
              <w:t>Тук се</w:t>
            </w:r>
            <w:r w:rsidRPr="003476FD">
              <w:rPr>
                <w:b/>
              </w:rPr>
              <w:t xml:space="preserve"> </w:t>
            </w:r>
            <w:r w:rsidRPr="003476FD">
              <w:rPr>
                <w:i/>
              </w:rPr>
              <w:t>попълва от участника, съгласно указанията на колоната</w:t>
            </w:r>
            <w:r w:rsidRPr="003476FD">
              <w:rPr>
                <w:b/>
              </w:rPr>
              <w:t>)</w:t>
            </w:r>
          </w:p>
        </w:tc>
        <w:tc>
          <w:tcPr>
            <w:tcW w:w="1276" w:type="dxa"/>
            <w:tcBorders>
              <w:tr2bl w:val="nil"/>
            </w:tcBorders>
            <w:shd w:val="clear" w:color="auto" w:fill="FFFFFF" w:themeFill="background1"/>
          </w:tcPr>
          <w:p w14:paraId="1E0AB5B8" w14:textId="0DB53368" w:rsidR="00F5510E" w:rsidRPr="00AB10C7" w:rsidRDefault="00B11F16" w:rsidP="00B11F16">
            <w:pPr>
              <w:pStyle w:val="ListParagraph1"/>
              <w:jc w:val="center"/>
              <w:rPr>
                <w:b/>
              </w:rPr>
            </w:pPr>
            <w:r>
              <w:rPr>
                <w:b/>
              </w:rPr>
              <w:t>0</w:t>
            </w:r>
            <w:r w:rsidR="00F5510E">
              <w:rPr>
                <w:b/>
              </w:rPr>
              <w:t>,</w:t>
            </w:r>
            <w:r>
              <w:rPr>
                <w:b/>
              </w:rPr>
              <w:t>59</w:t>
            </w:r>
            <w:r w:rsidR="00F5510E">
              <w:rPr>
                <w:b/>
              </w:rPr>
              <w:t xml:space="preserve"> лв.</w:t>
            </w:r>
          </w:p>
        </w:tc>
        <w:tc>
          <w:tcPr>
            <w:tcW w:w="1559" w:type="dxa"/>
            <w:tcBorders>
              <w:tr2bl w:val="nil"/>
            </w:tcBorders>
            <w:shd w:val="clear" w:color="auto" w:fill="FFFFFF" w:themeFill="background1"/>
          </w:tcPr>
          <w:p w14:paraId="1BEA0E84" w14:textId="3D1DA387" w:rsidR="00F5510E" w:rsidRDefault="00F5510E" w:rsidP="00F5510E">
            <w:pPr>
              <w:pStyle w:val="ListParagraph1"/>
              <w:jc w:val="left"/>
              <w:rPr>
                <w:b/>
              </w:rPr>
            </w:pPr>
            <w:r w:rsidRPr="00342ECE">
              <w:rPr>
                <w:b/>
              </w:rPr>
              <w:t>(</w:t>
            </w:r>
            <w:r w:rsidRPr="00342ECE">
              <w:rPr>
                <w:i/>
              </w:rPr>
              <w:t>Тук се</w:t>
            </w:r>
            <w:r w:rsidRPr="00342ECE">
              <w:rPr>
                <w:b/>
              </w:rPr>
              <w:t xml:space="preserve"> </w:t>
            </w:r>
            <w:r w:rsidRPr="00342ECE">
              <w:rPr>
                <w:i/>
              </w:rPr>
              <w:t>попълва от участника, ед. цена</w:t>
            </w:r>
            <w:r w:rsidRPr="00342ECE">
              <w:rPr>
                <w:b/>
              </w:rPr>
              <w:t>)</w:t>
            </w:r>
          </w:p>
        </w:tc>
      </w:tr>
      <w:tr w:rsidR="00F5510E" w14:paraId="01EA742D" w14:textId="77777777" w:rsidTr="00565814">
        <w:tc>
          <w:tcPr>
            <w:tcW w:w="950" w:type="dxa"/>
            <w:tcBorders>
              <w:tr2bl w:val="nil"/>
            </w:tcBorders>
            <w:shd w:val="clear" w:color="auto" w:fill="FFFFFF" w:themeFill="background1"/>
          </w:tcPr>
          <w:p w14:paraId="468BC0C0" w14:textId="7E206DB5" w:rsidR="00F5510E" w:rsidRDefault="00F5510E" w:rsidP="00F5510E">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7A6E5EE9" w14:textId="4DCD69FB" w:rsidR="00F5510E" w:rsidRPr="00BA77B4" w:rsidRDefault="00B11F16" w:rsidP="00F5510E">
            <w:pPr>
              <w:pStyle w:val="ListParagraph1"/>
              <w:jc w:val="left"/>
            </w:pPr>
            <w:r>
              <w:t>Магданоз</w:t>
            </w:r>
          </w:p>
        </w:tc>
        <w:tc>
          <w:tcPr>
            <w:tcW w:w="1134" w:type="dxa"/>
            <w:tcBorders>
              <w:tr2bl w:val="nil"/>
            </w:tcBorders>
            <w:shd w:val="clear" w:color="auto" w:fill="FFFFFF" w:themeFill="background1"/>
          </w:tcPr>
          <w:p w14:paraId="773C16B0" w14:textId="73AC22E3" w:rsidR="00F5510E" w:rsidRPr="00AB10C7" w:rsidRDefault="00B11F16" w:rsidP="00B11F16">
            <w:pPr>
              <w:pStyle w:val="ListParagraph1"/>
              <w:jc w:val="center"/>
              <w:rPr>
                <w:b/>
              </w:rPr>
            </w:pPr>
            <w:r>
              <w:rPr>
                <w:b/>
              </w:rPr>
              <w:t xml:space="preserve">Бр. </w:t>
            </w:r>
          </w:p>
        </w:tc>
        <w:tc>
          <w:tcPr>
            <w:tcW w:w="1275" w:type="dxa"/>
            <w:tcBorders>
              <w:tr2bl w:val="nil"/>
            </w:tcBorders>
            <w:shd w:val="clear" w:color="auto" w:fill="FFFFFF" w:themeFill="background1"/>
          </w:tcPr>
          <w:p w14:paraId="573F5C7E" w14:textId="05C5CA16" w:rsidR="00F5510E" w:rsidRDefault="00B11F16" w:rsidP="00F5510E">
            <w:pPr>
              <w:pStyle w:val="ListParagraph1"/>
              <w:jc w:val="left"/>
              <w:rPr>
                <w:b/>
              </w:rPr>
            </w:pPr>
            <w:r>
              <w:rPr>
                <w:b/>
              </w:rPr>
              <w:t>800</w:t>
            </w:r>
          </w:p>
        </w:tc>
        <w:tc>
          <w:tcPr>
            <w:tcW w:w="2410" w:type="dxa"/>
            <w:tcBorders>
              <w:tr2bl w:val="nil"/>
            </w:tcBorders>
            <w:shd w:val="clear" w:color="auto" w:fill="FFFFFF" w:themeFill="background1"/>
          </w:tcPr>
          <w:p w14:paraId="34CC1FAC" w14:textId="55F483AA" w:rsidR="00F5510E" w:rsidRPr="00BA499D" w:rsidRDefault="00F5510E" w:rsidP="00F5510E">
            <w:pPr>
              <w:pStyle w:val="ListParagraph1"/>
              <w:jc w:val="left"/>
              <w:rPr>
                <w:b/>
              </w:rPr>
            </w:pPr>
            <w:r w:rsidRPr="003476FD">
              <w:rPr>
                <w:b/>
              </w:rPr>
              <w:t>(</w:t>
            </w:r>
            <w:r w:rsidRPr="003476FD">
              <w:rPr>
                <w:i/>
              </w:rPr>
              <w:t>Тук се</w:t>
            </w:r>
            <w:r w:rsidRPr="003476FD">
              <w:rPr>
                <w:b/>
              </w:rPr>
              <w:t xml:space="preserve"> </w:t>
            </w:r>
            <w:r w:rsidRPr="003476FD">
              <w:rPr>
                <w:i/>
              </w:rPr>
              <w:t>попълва от участника, съгласно указанията на колоната</w:t>
            </w:r>
            <w:r w:rsidRPr="003476FD">
              <w:rPr>
                <w:b/>
              </w:rPr>
              <w:t>)</w:t>
            </w:r>
          </w:p>
        </w:tc>
        <w:tc>
          <w:tcPr>
            <w:tcW w:w="1276" w:type="dxa"/>
            <w:tcBorders>
              <w:tr2bl w:val="nil"/>
            </w:tcBorders>
            <w:shd w:val="clear" w:color="auto" w:fill="FFFFFF" w:themeFill="background1"/>
          </w:tcPr>
          <w:p w14:paraId="15E7D16B" w14:textId="04979C87" w:rsidR="00F5510E" w:rsidRPr="00AB10C7" w:rsidRDefault="00B11F16" w:rsidP="00B11F16">
            <w:pPr>
              <w:pStyle w:val="ListParagraph1"/>
              <w:jc w:val="center"/>
              <w:rPr>
                <w:b/>
              </w:rPr>
            </w:pPr>
            <w:r>
              <w:rPr>
                <w:b/>
              </w:rPr>
              <w:t>0</w:t>
            </w:r>
            <w:r w:rsidR="00F5510E">
              <w:rPr>
                <w:b/>
              </w:rPr>
              <w:t>,</w:t>
            </w:r>
            <w:r>
              <w:rPr>
                <w:b/>
              </w:rPr>
              <w:t>2</w:t>
            </w:r>
            <w:r w:rsidR="00F5510E">
              <w:rPr>
                <w:b/>
              </w:rPr>
              <w:t>0 лв.</w:t>
            </w:r>
          </w:p>
        </w:tc>
        <w:tc>
          <w:tcPr>
            <w:tcW w:w="1559" w:type="dxa"/>
            <w:tcBorders>
              <w:tr2bl w:val="nil"/>
            </w:tcBorders>
            <w:shd w:val="clear" w:color="auto" w:fill="FFFFFF" w:themeFill="background1"/>
          </w:tcPr>
          <w:p w14:paraId="7959B7BB" w14:textId="2C637230" w:rsidR="00F5510E" w:rsidRDefault="00F5510E" w:rsidP="00F5510E">
            <w:pPr>
              <w:pStyle w:val="ListParagraph1"/>
              <w:jc w:val="left"/>
              <w:rPr>
                <w:b/>
              </w:rPr>
            </w:pPr>
            <w:r w:rsidRPr="00342ECE">
              <w:rPr>
                <w:b/>
              </w:rPr>
              <w:t>(</w:t>
            </w:r>
            <w:r w:rsidRPr="00342ECE">
              <w:rPr>
                <w:i/>
              </w:rPr>
              <w:t>Тук се</w:t>
            </w:r>
            <w:r w:rsidRPr="00342ECE">
              <w:rPr>
                <w:b/>
              </w:rPr>
              <w:t xml:space="preserve"> </w:t>
            </w:r>
            <w:r w:rsidRPr="00342ECE">
              <w:rPr>
                <w:i/>
              </w:rPr>
              <w:t>попълва от участника, ед. цена</w:t>
            </w:r>
            <w:r w:rsidRPr="00342ECE">
              <w:rPr>
                <w:b/>
              </w:rPr>
              <w:t>)</w:t>
            </w:r>
          </w:p>
        </w:tc>
      </w:tr>
      <w:tr w:rsidR="008D2059" w14:paraId="1CD0135B" w14:textId="77777777" w:rsidTr="00565814">
        <w:tc>
          <w:tcPr>
            <w:tcW w:w="950" w:type="dxa"/>
            <w:tcBorders>
              <w:tr2bl w:val="nil"/>
            </w:tcBorders>
            <w:shd w:val="clear" w:color="auto" w:fill="FFFFFF" w:themeFill="background1"/>
          </w:tcPr>
          <w:p w14:paraId="3CDF78CD" w14:textId="1BE6767B" w:rsidR="008D2059" w:rsidRDefault="008D2059" w:rsidP="00AB10C7">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642A12DB" w14:textId="4EDC6F6C" w:rsidR="008D2059" w:rsidRDefault="00294737" w:rsidP="00AB10C7">
            <w:pPr>
              <w:pStyle w:val="ListParagraph1"/>
              <w:jc w:val="left"/>
              <w:rPr>
                <w:b/>
              </w:rPr>
            </w:pPr>
            <w:r>
              <w:t>Маслини</w:t>
            </w:r>
          </w:p>
        </w:tc>
        <w:tc>
          <w:tcPr>
            <w:tcW w:w="1134" w:type="dxa"/>
            <w:tcBorders>
              <w:tr2bl w:val="nil"/>
            </w:tcBorders>
            <w:shd w:val="clear" w:color="auto" w:fill="FFFFFF" w:themeFill="background1"/>
          </w:tcPr>
          <w:p w14:paraId="3D225937" w14:textId="5A64843A" w:rsidR="008D2059" w:rsidRPr="00AB10C7" w:rsidRDefault="008D2059" w:rsidP="00AB10C7">
            <w:pPr>
              <w:pStyle w:val="ListParagraph1"/>
              <w:jc w:val="center"/>
              <w:rPr>
                <w:b/>
              </w:rPr>
            </w:pPr>
            <w:r w:rsidRPr="00AB10C7">
              <w:rPr>
                <w:b/>
              </w:rPr>
              <w:t>Кг.</w:t>
            </w:r>
          </w:p>
        </w:tc>
        <w:tc>
          <w:tcPr>
            <w:tcW w:w="1275" w:type="dxa"/>
            <w:tcBorders>
              <w:tr2bl w:val="nil"/>
            </w:tcBorders>
            <w:shd w:val="clear" w:color="auto" w:fill="FFFFFF" w:themeFill="background1"/>
          </w:tcPr>
          <w:p w14:paraId="6BDFB6CC" w14:textId="79AB67AF" w:rsidR="008D2059" w:rsidRPr="00BA499D" w:rsidRDefault="00967764" w:rsidP="00294737">
            <w:pPr>
              <w:pStyle w:val="ListParagraph1"/>
              <w:jc w:val="left"/>
              <w:rPr>
                <w:b/>
              </w:rPr>
            </w:pPr>
            <w:r>
              <w:rPr>
                <w:b/>
              </w:rPr>
              <w:t>5</w:t>
            </w:r>
            <w:r w:rsidR="00F13E93">
              <w:rPr>
                <w:b/>
              </w:rPr>
              <w:t>0</w:t>
            </w:r>
          </w:p>
        </w:tc>
        <w:tc>
          <w:tcPr>
            <w:tcW w:w="2410" w:type="dxa"/>
            <w:tcBorders>
              <w:tr2bl w:val="nil"/>
            </w:tcBorders>
            <w:shd w:val="clear" w:color="auto" w:fill="FFFFFF" w:themeFill="background1"/>
          </w:tcPr>
          <w:p w14:paraId="69C55DE8" w14:textId="65042A82" w:rsidR="008D2059" w:rsidRPr="005E63B6" w:rsidRDefault="008D2059" w:rsidP="00AB10C7">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53B07FB2" w14:textId="77444A99" w:rsidR="008D2059" w:rsidRPr="00AB10C7" w:rsidRDefault="00294737" w:rsidP="00294737">
            <w:pPr>
              <w:pStyle w:val="ListParagraph1"/>
              <w:jc w:val="center"/>
              <w:rPr>
                <w:b/>
              </w:rPr>
            </w:pPr>
            <w:r>
              <w:rPr>
                <w:b/>
              </w:rPr>
              <w:t>3</w:t>
            </w:r>
            <w:r w:rsidR="008D2059" w:rsidRPr="00AB10C7">
              <w:rPr>
                <w:b/>
              </w:rPr>
              <w:t>,</w:t>
            </w:r>
            <w:r>
              <w:rPr>
                <w:b/>
              </w:rPr>
              <w:t>5</w:t>
            </w:r>
            <w:r w:rsidR="008D2059" w:rsidRPr="00AB10C7">
              <w:rPr>
                <w:b/>
              </w:rPr>
              <w:t>0 лв.</w:t>
            </w:r>
          </w:p>
        </w:tc>
        <w:tc>
          <w:tcPr>
            <w:tcW w:w="1559" w:type="dxa"/>
            <w:tcBorders>
              <w:tr2bl w:val="nil"/>
            </w:tcBorders>
            <w:shd w:val="clear" w:color="auto" w:fill="FFFFFF" w:themeFill="background1"/>
          </w:tcPr>
          <w:p w14:paraId="351FB784" w14:textId="6FEE169D" w:rsidR="008D2059" w:rsidRDefault="008D2059" w:rsidP="00AB10C7">
            <w:pPr>
              <w:pStyle w:val="ListParagraph1"/>
              <w:jc w:val="left"/>
              <w:rPr>
                <w:b/>
              </w:rPr>
            </w:pPr>
            <w:r w:rsidRPr="008B6B97">
              <w:rPr>
                <w:b/>
              </w:rPr>
              <w:t>(</w:t>
            </w:r>
            <w:r w:rsidRPr="008B6B97">
              <w:rPr>
                <w:i/>
              </w:rPr>
              <w:t>Тук се</w:t>
            </w:r>
            <w:r w:rsidRPr="008B6B97">
              <w:rPr>
                <w:b/>
              </w:rPr>
              <w:t xml:space="preserve"> </w:t>
            </w:r>
            <w:r w:rsidRPr="008B6B97">
              <w:rPr>
                <w:i/>
              </w:rPr>
              <w:t>попълва от участника, ед. цена</w:t>
            </w:r>
            <w:r w:rsidRPr="008B6B97">
              <w:rPr>
                <w:b/>
              </w:rPr>
              <w:t>)</w:t>
            </w:r>
          </w:p>
        </w:tc>
      </w:tr>
      <w:tr w:rsidR="008D2059" w14:paraId="01B376CC" w14:textId="77777777" w:rsidTr="00565814">
        <w:tc>
          <w:tcPr>
            <w:tcW w:w="950" w:type="dxa"/>
            <w:tcBorders>
              <w:tr2bl w:val="nil"/>
            </w:tcBorders>
            <w:shd w:val="clear" w:color="auto" w:fill="FFFFFF" w:themeFill="background1"/>
          </w:tcPr>
          <w:p w14:paraId="2C63422D" w14:textId="0683234E" w:rsidR="008D2059" w:rsidRDefault="008D2059" w:rsidP="00AB10C7">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76EE76D6" w14:textId="748F9FAB" w:rsidR="008D2059" w:rsidRDefault="00294737" w:rsidP="00AB10C7">
            <w:pPr>
              <w:pStyle w:val="ListParagraph1"/>
              <w:jc w:val="left"/>
              <w:rPr>
                <w:b/>
              </w:rPr>
            </w:pPr>
            <w:r>
              <w:t xml:space="preserve">Праз </w:t>
            </w:r>
          </w:p>
        </w:tc>
        <w:tc>
          <w:tcPr>
            <w:tcW w:w="1134" w:type="dxa"/>
            <w:tcBorders>
              <w:tr2bl w:val="nil"/>
            </w:tcBorders>
            <w:shd w:val="clear" w:color="auto" w:fill="FFFFFF" w:themeFill="background1"/>
          </w:tcPr>
          <w:p w14:paraId="3551DC50" w14:textId="5D3180C8" w:rsidR="008D2059" w:rsidRPr="00AB10C7" w:rsidRDefault="008D2059" w:rsidP="00AB10C7">
            <w:pPr>
              <w:pStyle w:val="ListParagraph1"/>
              <w:jc w:val="center"/>
              <w:rPr>
                <w:b/>
              </w:rPr>
            </w:pPr>
            <w:r w:rsidRPr="00AB10C7">
              <w:rPr>
                <w:b/>
              </w:rPr>
              <w:t>Кг.</w:t>
            </w:r>
          </w:p>
        </w:tc>
        <w:tc>
          <w:tcPr>
            <w:tcW w:w="1275" w:type="dxa"/>
            <w:tcBorders>
              <w:tr2bl w:val="nil"/>
            </w:tcBorders>
            <w:shd w:val="clear" w:color="auto" w:fill="FFFFFF" w:themeFill="background1"/>
          </w:tcPr>
          <w:p w14:paraId="6300F6F3" w14:textId="4681ED0E" w:rsidR="008D2059" w:rsidRPr="00BA499D" w:rsidRDefault="00294737" w:rsidP="00AB10C7">
            <w:pPr>
              <w:pStyle w:val="ListParagraph1"/>
              <w:jc w:val="left"/>
              <w:rPr>
                <w:b/>
              </w:rPr>
            </w:pPr>
            <w:r>
              <w:rPr>
                <w:b/>
              </w:rPr>
              <w:t>4</w:t>
            </w:r>
            <w:r w:rsidR="00F13E93">
              <w:rPr>
                <w:b/>
              </w:rPr>
              <w:t>00</w:t>
            </w:r>
          </w:p>
        </w:tc>
        <w:tc>
          <w:tcPr>
            <w:tcW w:w="2410" w:type="dxa"/>
            <w:tcBorders>
              <w:tr2bl w:val="nil"/>
            </w:tcBorders>
            <w:shd w:val="clear" w:color="auto" w:fill="FFFFFF" w:themeFill="background1"/>
          </w:tcPr>
          <w:p w14:paraId="207DCA8C" w14:textId="5A7559C0" w:rsidR="008D2059" w:rsidRPr="005E63B6" w:rsidRDefault="008D2059" w:rsidP="00AB10C7">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14D01C67" w14:textId="469207F5" w:rsidR="008D2059" w:rsidRPr="00AB10C7" w:rsidRDefault="00294737" w:rsidP="00294737">
            <w:pPr>
              <w:pStyle w:val="ListParagraph1"/>
              <w:jc w:val="center"/>
              <w:rPr>
                <w:b/>
              </w:rPr>
            </w:pPr>
            <w:r>
              <w:rPr>
                <w:b/>
              </w:rPr>
              <w:t>1</w:t>
            </w:r>
            <w:r w:rsidR="008D2059" w:rsidRPr="00AB10C7">
              <w:rPr>
                <w:b/>
              </w:rPr>
              <w:t>,</w:t>
            </w:r>
            <w:r>
              <w:rPr>
                <w:b/>
              </w:rPr>
              <w:t>40</w:t>
            </w:r>
            <w:r w:rsidR="008D2059" w:rsidRPr="00AB10C7">
              <w:rPr>
                <w:b/>
              </w:rPr>
              <w:t xml:space="preserve"> лв.</w:t>
            </w:r>
          </w:p>
        </w:tc>
        <w:tc>
          <w:tcPr>
            <w:tcW w:w="1559" w:type="dxa"/>
            <w:tcBorders>
              <w:tr2bl w:val="nil"/>
            </w:tcBorders>
            <w:shd w:val="clear" w:color="auto" w:fill="FFFFFF" w:themeFill="background1"/>
          </w:tcPr>
          <w:p w14:paraId="0EDE5019" w14:textId="10040D69" w:rsidR="008D2059" w:rsidRDefault="008D2059" w:rsidP="00AB10C7">
            <w:pPr>
              <w:pStyle w:val="ListParagraph1"/>
              <w:jc w:val="left"/>
              <w:rPr>
                <w:b/>
              </w:rPr>
            </w:pPr>
            <w:r w:rsidRPr="008B6B97">
              <w:rPr>
                <w:b/>
              </w:rPr>
              <w:t>(</w:t>
            </w:r>
            <w:r w:rsidRPr="008B6B97">
              <w:rPr>
                <w:i/>
              </w:rPr>
              <w:t>Тук се</w:t>
            </w:r>
            <w:r w:rsidRPr="008B6B97">
              <w:rPr>
                <w:b/>
              </w:rPr>
              <w:t xml:space="preserve"> </w:t>
            </w:r>
            <w:r w:rsidRPr="008B6B97">
              <w:rPr>
                <w:i/>
              </w:rPr>
              <w:t>попълва от участника, ед. цена</w:t>
            </w:r>
            <w:r w:rsidRPr="008B6B97">
              <w:rPr>
                <w:b/>
              </w:rPr>
              <w:t>)</w:t>
            </w:r>
          </w:p>
        </w:tc>
      </w:tr>
      <w:tr w:rsidR="008D2059" w14:paraId="7BB93D7D" w14:textId="77777777" w:rsidTr="00565814">
        <w:tc>
          <w:tcPr>
            <w:tcW w:w="950" w:type="dxa"/>
            <w:tcBorders>
              <w:tr2bl w:val="nil"/>
            </w:tcBorders>
            <w:shd w:val="clear" w:color="auto" w:fill="FFFFFF" w:themeFill="background1"/>
          </w:tcPr>
          <w:p w14:paraId="5CE12DEC" w14:textId="65C34A3E" w:rsidR="008D2059" w:rsidRDefault="008D2059" w:rsidP="00AB10C7">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45ABB152" w14:textId="69A98A22" w:rsidR="008D2059" w:rsidRDefault="00294737" w:rsidP="00AB10C7">
            <w:pPr>
              <w:pStyle w:val="ListParagraph1"/>
              <w:jc w:val="left"/>
              <w:rPr>
                <w:b/>
              </w:rPr>
            </w:pPr>
            <w:r>
              <w:t>Тиква</w:t>
            </w:r>
          </w:p>
        </w:tc>
        <w:tc>
          <w:tcPr>
            <w:tcW w:w="1134" w:type="dxa"/>
            <w:tcBorders>
              <w:tr2bl w:val="nil"/>
            </w:tcBorders>
            <w:shd w:val="clear" w:color="auto" w:fill="FFFFFF" w:themeFill="background1"/>
          </w:tcPr>
          <w:p w14:paraId="66BE678F" w14:textId="4F265F15" w:rsidR="008D2059" w:rsidRPr="00AB10C7" w:rsidRDefault="008D2059" w:rsidP="00AB10C7">
            <w:pPr>
              <w:pStyle w:val="ListParagraph1"/>
              <w:jc w:val="center"/>
              <w:rPr>
                <w:b/>
              </w:rPr>
            </w:pPr>
            <w:r w:rsidRPr="00AB10C7">
              <w:rPr>
                <w:b/>
              </w:rPr>
              <w:t>Кг.</w:t>
            </w:r>
          </w:p>
        </w:tc>
        <w:tc>
          <w:tcPr>
            <w:tcW w:w="1275" w:type="dxa"/>
            <w:tcBorders>
              <w:tr2bl w:val="nil"/>
            </w:tcBorders>
            <w:shd w:val="clear" w:color="auto" w:fill="FFFFFF" w:themeFill="background1"/>
          </w:tcPr>
          <w:p w14:paraId="6F556733" w14:textId="209415B4" w:rsidR="008D2059" w:rsidRPr="00BA499D" w:rsidRDefault="00294737" w:rsidP="00294737">
            <w:pPr>
              <w:pStyle w:val="ListParagraph1"/>
              <w:jc w:val="left"/>
              <w:rPr>
                <w:b/>
              </w:rPr>
            </w:pPr>
            <w:r>
              <w:rPr>
                <w:b/>
              </w:rPr>
              <w:t>130</w:t>
            </w:r>
            <w:r w:rsidR="00F13E93">
              <w:rPr>
                <w:b/>
              </w:rPr>
              <w:t>0</w:t>
            </w:r>
          </w:p>
        </w:tc>
        <w:tc>
          <w:tcPr>
            <w:tcW w:w="2410" w:type="dxa"/>
            <w:tcBorders>
              <w:tr2bl w:val="nil"/>
            </w:tcBorders>
            <w:shd w:val="clear" w:color="auto" w:fill="FFFFFF" w:themeFill="background1"/>
          </w:tcPr>
          <w:p w14:paraId="3197D1CF" w14:textId="0FC40DE3" w:rsidR="008D2059" w:rsidRPr="005E63B6" w:rsidRDefault="008D2059" w:rsidP="00AB10C7">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2858CB84" w14:textId="45474B4A" w:rsidR="008D2059" w:rsidRPr="00AB10C7" w:rsidRDefault="00294737" w:rsidP="00294737">
            <w:pPr>
              <w:pStyle w:val="ListParagraph1"/>
              <w:jc w:val="center"/>
              <w:rPr>
                <w:b/>
              </w:rPr>
            </w:pPr>
            <w:r>
              <w:rPr>
                <w:b/>
              </w:rPr>
              <w:t>0</w:t>
            </w:r>
            <w:r w:rsidR="008D2059" w:rsidRPr="00AB10C7">
              <w:rPr>
                <w:b/>
              </w:rPr>
              <w:t>,</w:t>
            </w:r>
            <w:r>
              <w:rPr>
                <w:b/>
              </w:rPr>
              <w:t>3</w:t>
            </w:r>
            <w:r w:rsidR="008D2059" w:rsidRPr="00AB10C7">
              <w:rPr>
                <w:b/>
              </w:rPr>
              <w:t>0 лв.</w:t>
            </w:r>
          </w:p>
        </w:tc>
        <w:tc>
          <w:tcPr>
            <w:tcW w:w="1559" w:type="dxa"/>
            <w:tcBorders>
              <w:tr2bl w:val="nil"/>
            </w:tcBorders>
            <w:shd w:val="clear" w:color="auto" w:fill="FFFFFF" w:themeFill="background1"/>
          </w:tcPr>
          <w:p w14:paraId="71844E35" w14:textId="116B8B14" w:rsidR="008D2059" w:rsidRDefault="008D2059" w:rsidP="00AB10C7">
            <w:pPr>
              <w:pStyle w:val="ListParagraph1"/>
              <w:jc w:val="left"/>
              <w:rPr>
                <w:b/>
              </w:rPr>
            </w:pPr>
            <w:r w:rsidRPr="008B6B97">
              <w:rPr>
                <w:b/>
              </w:rPr>
              <w:t>(</w:t>
            </w:r>
            <w:r w:rsidRPr="008B6B97">
              <w:rPr>
                <w:i/>
              </w:rPr>
              <w:t>Тук се</w:t>
            </w:r>
            <w:r w:rsidRPr="008B6B97">
              <w:rPr>
                <w:b/>
              </w:rPr>
              <w:t xml:space="preserve"> </w:t>
            </w:r>
            <w:r w:rsidRPr="008B6B97">
              <w:rPr>
                <w:i/>
              </w:rPr>
              <w:t>попълва от участника, ед. цена</w:t>
            </w:r>
            <w:r w:rsidRPr="008B6B97">
              <w:rPr>
                <w:b/>
              </w:rPr>
              <w:t>)</w:t>
            </w:r>
          </w:p>
        </w:tc>
      </w:tr>
      <w:tr w:rsidR="008D2059" w14:paraId="641B1172" w14:textId="77777777" w:rsidTr="00565814">
        <w:tc>
          <w:tcPr>
            <w:tcW w:w="950" w:type="dxa"/>
            <w:tcBorders>
              <w:tr2bl w:val="nil"/>
            </w:tcBorders>
            <w:shd w:val="clear" w:color="auto" w:fill="FFFFFF" w:themeFill="background1"/>
          </w:tcPr>
          <w:p w14:paraId="0C78D688" w14:textId="24CAC16F" w:rsidR="008D2059" w:rsidRDefault="008D2059" w:rsidP="00AB10C7">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2CAC519" w14:textId="4347738E" w:rsidR="008D2059" w:rsidRDefault="00294737" w:rsidP="00AB10C7">
            <w:pPr>
              <w:pStyle w:val="ListParagraph1"/>
              <w:jc w:val="left"/>
              <w:rPr>
                <w:b/>
              </w:rPr>
            </w:pPr>
            <w:r>
              <w:t>Гъби - пресни</w:t>
            </w:r>
          </w:p>
        </w:tc>
        <w:tc>
          <w:tcPr>
            <w:tcW w:w="1134" w:type="dxa"/>
            <w:tcBorders>
              <w:tr2bl w:val="nil"/>
            </w:tcBorders>
            <w:shd w:val="clear" w:color="auto" w:fill="FFFFFF" w:themeFill="background1"/>
          </w:tcPr>
          <w:p w14:paraId="07F81193" w14:textId="0E1A8E16" w:rsidR="008D2059" w:rsidRPr="00AB10C7" w:rsidRDefault="008D2059" w:rsidP="00AB10C7">
            <w:pPr>
              <w:pStyle w:val="ListParagraph1"/>
              <w:jc w:val="center"/>
              <w:rPr>
                <w:b/>
              </w:rPr>
            </w:pPr>
            <w:r w:rsidRPr="00AB10C7">
              <w:rPr>
                <w:b/>
              </w:rPr>
              <w:t>Кг.</w:t>
            </w:r>
          </w:p>
        </w:tc>
        <w:tc>
          <w:tcPr>
            <w:tcW w:w="1275" w:type="dxa"/>
            <w:tcBorders>
              <w:tr2bl w:val="nil"/>
            </w:tcBorders>
            <w:shd w:val="clear" w:color="auto" w:fill="FFFFFF" w:themeFill="background1"/>
          </w:tcPr>
          <w:p w14:paraId="36791C7C" w14:textId="112E072C" w:rsidR="008D2059" w:rsidRPr="00BA499D" w:rsidRDefault="00294737" w:rsidP="00AB10C7">
            <w:pPr>
              <w:pStyle w:val="ListParagraph1"/>
              <w:jc w:val="left"/>
              <w:rPr>
                <w:b/>
              </w:rPr>
            </w:pPr>
            <w:r>
              <w:rPr>
                <w:b/>
              </w:rPr>
              <w:t>225</w:t>
            </w:r>
          </w:p>
        </w:tc>
        <w:tc>
          <w:tcPr>
            <w:tcW w:w="2410" w:type="dxa"/>
            <w:tcBorders>
              <w:tr2bl w:val="nil"/>
            </w:tcBorders>
            <w:shd w:val="clear" w:color="auto" w:fill="FFFFFF" w:themeFill="background1"/>
          </w:tcPr>
          <w:p w14:paraId="52C6DE70" w14:textId="78F6FDF2" w:rsidR="008D2059" w:rsidRPr="005E63B6" w:rsidRDefault="008D2059" w:rsidP="00AB10C7">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325044B5" w14:textId="56248CB9" w:rsidR="008D2059" w:rsidRPr="00AB10C7" w:rsidRDefault="00294737" w:rsidP="00294737">
            <w:pPr>
              <w:pStyle w:val="ListParagraph1"/>
              <w:jc w:val="center"/>
              <w:rPr>
                <w:b/>
              </w:rPr>
            </w:pPr>
            <w:r>
              <w:rPr>
                <w:b/>
              </w:rPr>
              <w:t>3</w:t>
            </w:r>
            <w:r w:rsidR="008D2059" w:rsidRPr="00AB10C7">
              <w:rPr>
                <w:b/>
              </w:rPr>
              <w:t>,</w:t>
            </w:r>
            <w:r>
              <w:rPr>
                <w:b/>
              </w:rPr>
              <w:t>30</w:t>
            </w:r>
            <w:r w:rsidR="008D2059" w:rsidRPr="00AB10C7">
              <w:rPr>
                <w:b/>
              </w:rPr>
              <w:t xml:space="preserve"> лв.</w:t>
            </w:r>
          </w:p>
        </w:tc>
        <w:tc>
          <w:tcPr>
            <w:tcW w:w="1559" w:type="dxa"/>
            <w:tcBorders>
              <w:tr2bl w:val="nil"/>
            </w:tcBorders>
            <w:shd w:val="clear" w:color="auto" w:fill="FFFFFF" w:themeFill="background1"/>
          </w:tcPr>
          <w:p w14:paraId="4C689B4F" w14:textId="3E5382B9" w:rsidR="008D2059" w:rsidRDefault="008D2059" w:rsidP="00AB10C7">
            <w:pPr>
              <w:pStyle w:val="ListParagraph1"/>
              <w:jc w:val="left"/>
              <w:rPr>
                <w:b/>
              </w:rPr>
            </w:pPr>
            <w:r w:rsidRPr="008B6B97">
              <w:rPr>
                <w:b/>
              </w:rPr>
              <w:t>(</w:t>
            </w:r>
            <w:r w:rsidRPr="008B6B97">
              <w:rPr>
                <w:i/>
              </w:rPr>
              <w:t>Тук се</w:t>
            </w:r>
            <w:r w:rsidRPr="008B6B97">
              <w:rPr>
                <w:b/>
              </w:rPr>
              <w:t xml:space="preserve"> </w:t>
            </w:r>
            <w:r w:rsidRPr="008B6B97">
              <w:rPr>
                <w:i/>
              </w:rPr>
              <w:t>попълва от участника, ед. цена</w:t>
            </w:r>
            <w:r w:rsidRPr="008B6B97">
              <w:rPr>
                <w:b/>
              </w:rPr>
              <w:t>)</w:t>
            </w:r>
          </w:p>
        </w:tc>
      </w:tr>
      <w:tr w:rsidR="008D2059" w14:paraId="57A52A59" w14:textId="77777777" w:rsidTr="00565814">
        <w:tc>
          <w:tcPr>
            <w:tcW w:w="950" w:type="dxa"/>
            <w:tcBorders>
              <w:tr2bl w:val="nil"/>
            </w:tcBorders>
            <w:shd w:val="clear" w:color="auto" w:fill="FFFFFF" w:themeFill="background1"/>
          </w:tcPr>
          <w:p w14:paraId="7D7923E4" w14:textId="25836F59" w:rsidR="008D2059" w:rsidRDefault="008D2059" w:rsidP="00AB10C7">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2B62EE18" w14:textId="25488D8D" w:rsidR="008D2059" w:rsidRDefault="00294737" w:rsidP="00AB10C7">
            <w:pPr>
              <w:pStyle w:val="ListParagraph1"/>
              <w:jc w:val="left"/>
              <w:rPr>
                <w:b/>
              </w:rPr>
            </w:pPr>
            <w:r>
              <w:t>Чесън</w:t>
            </w:r>
          </w:p>
        </w:tc>
        <w:tc>
          <w:tcPr>
            <w:tcW w:w="1134" w:type="dxa"/>
            <w:tcBorders>
              <w:tr2bl w:val="nil"/>
            </w:tcBorders>
            <w:shd w:val="clear" w:color="auto" w:fill="FFFFFF" w:themeFill="background1"/>
          </w:tcPr>
          <w:p w14:paraId="0D54E9C3" w14:textId="0ED3EC08" w:rsidR="008D2059" w:rsidRPr="00AB10C7" w:rsidRDefault="00294737" w:rsidP="00294737">
            <w:pPr>
              <w:pStyle w:val="ListParagraph1"/>
              <w:jc w:val="center"/>
              <w:rPr>
                <w:b/>
              </w:rPr>
            </w:pPr>
            <w:r>
              <w:rPr>
                <w:b/>
              </w:rPr>
              <w:t xml:space="preserve">Кг. </w:t>
            </w:r>
          </w:p>
        </w:tc>
        <w:tc>
          <w:tcPr>
            <w:tcW w:w="1275" w:type="dxa"/>
            <w:tcBorders>
              <w:tr2bl w:val="nil"/>
            </w:tcBorders>
            <w:shd w:val="clear" w:color="auto" w:fill="FFFFFF" w:themeFill="background1"/>
          </w:tcPr>
          <w:p w14:paraId="20FAC27A" w14:textId="0CE1B4A8" w:rsidR="008D2059" w:rsidRPr="00BA499D" w:rsidRDefault="00294737" w:rsidP="00AB10C7">
            <w:pPr>
              <w:pStyle w:val="ListParagraph1"/>
              <w:jc w:val="left"/>
              <w:rPr>
                <w:b/>
              </w:rPr>
            </w:pPr>
            <w:r>
              <w:rPr>
                <w:b/>
              </w:rPr>
              <w:t>5</w:t>
            </w:r>
          </w:p>
        </w:tc>
        <w:tc>
          <w:tcPr>
            <w:tcW w:w="2410" w:type="dxa"/>
            <w:tcBorders>
              <w:tr2bl w:val="nil"/>
            </w:tcBorders>
            <w:shd w:val="clear" w:color="auto" w:fill="FFFFFF" w:themeFill="background1"/>
          </w:tcPr>
          <w:p w14:paraId="0D98858E" w14:textId="3B9D6A10" w:rsidR="008D2059" w:rsidRPr="005E63B6" w:rsidRDefault="008D2059" w:rsidP="00AB10C7">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2F485667" w14:textId="6DC08DC9" w:rsidR="008D2059" w:rsidRPr="00AB10C7" w:rsidRDefault="00200AB0" w:rsidP="00200AB0">
            <w:pPr>
              <w:pStyle w:val="ListParagraph1"/>
              <w:jc w:val="center"/>
              <w:rPr>
                <w:b/>
              </w:rPr>
            </w:pPr>
            <w:r>
              <w:rPr>
                <w:b/>
              </w:rPr>
              <w:t>4</w:t>
            </w:r>
            <w:r w:rsidR="008D2059" w:rsidRPr="00AB10C7">
              <w:rPr>
                <w:b/>
              </w:rPr>
              <w:t>,</w:t>
            </w:r>
            <w:r>
              <w:rPr>
                <w:b/>
              </w:rPr>
              <w:t>0</w:t>
            </w:r>
            <w:r w:rsidR="008D2059" w:rsidRPr="00AB10C7">
              <w:rPr>
                <w:b/>
              </w:rPr>
              <w:t>0 лв.</w:t>
            </w:r>
          </w:p>
        </w:tc>
        <w:tc>
          <w:tcPr>
            <w:tcW w:w="1559" w:type="dxa"/>
            <w:tcBorders>
              <w:tr2bl w:val="nil"/>
            </w:tcBorders>
            <w:shd w:val="clear" w:color="auto" w:fill="FFFFFF" w:themeFill="background1"/>
          </w:tcPr>
          <w:p w14:paraId="052781A4" w14:textId="72864EA1" w:rsidR="008D2059" w:rsidRDefault="008D2059" w:rsidP="00AB10C7">
            <w:pPr>
              <w:pStyle w:val="ListParagraph1"/>
              <w:jc w:val="left"/>
              <w:rPr>
                <w:b/>
              </w:rPr>
            </w:pPr>
            <w:r w:rsidRPr="008B6B97">
              <w:rPr>
                <w:b/>
              </w:rPr>
              <w:t>(</w:t>
            </w:r>
            <w:r w:rsidRPr="008B6B97">
              <w:rPr>
                <w:i/>
              </w:rPr>
              <w:t>Тук се</w:t>
            </w:r>
            <w:r w:rsidRPr="008B6B97">
              <w:rPr>
                <w:b/>
              </w:rPr>
              <w:t xml:space="preserve"> </w:t>
            </w:r>
            <w:r w:rsidRPr="008B6B97">
              <w:rPr>
                <w:i/>
              </w:rPr>
              <w:t>попълва от участника, ед. цена</w:t>
            </w:r>
            <w:r w:rsidRPr="008B6B97">
              <w:rPr>
                <w:b/>
              </w:rPr>
              <w:t>)</w:t>
            </w:r>
          </w:p>
        </w:tc>
      </w:tr>
      <w:tr w:rsidR="008D2059" w14:paraId="70AE59AA" w14:textId="77777777" w:rsidTr="00565814">
        <w:tc>
          <w:tcPr>
            <w:tcW w:w="950" w:type="dxa"/>
            <w:tcBorders>
              <w:tr2bl w:val="nil"/>
            </w:tcBorders>
            <w:shd w:val="clear" w:color="auto" w:fill="FFFFFF" w:themeFill="background1"/>
          </w:tcPr>
          <w:p w14:paraId="765673E4" w14:textId="0B485F8D" w:rsidR="008D2059" w:rsidRDefault="008D2059" w:rsidP="00AB10C7">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6DA8F0AE" w14:textId="32DA8632" w:rsidR="008D2059" w:rsidRDefault="00200AB0" w:rsidP="00AB10C7">
            <w:pPr>
              <w:pStyle w:val="ListParagraph1"/>
              <w:jc w:val="left"/>
              <w:rPr>
                <w:b/>
              </w:rPr>
            </w:pPr>
            <w:r>
              <w:t xml:space="preserve">Ябълки </w:t>
            </w:r>
            <w:r w:rsidR="008D2059" w:rsidRPr="00BA77B4">
              <w:t xml:space="preserve"> </w:t>
            </w:r>
          </w:p>
        </w:tc>
        <w:tc>
          <w:tcPr>
            <w:tcW w:w="1134" w:type="dxa"/>
            <w:tcBorders>
              <w:tr2bl w:val="nil"/>
            </w:tcBorders>
            <w:shd w:val="clear" w:color="auto" w:fill="FFFFFF" w:themeFill="background1"/>
          </w:tcPr>
          <w:p w14:paraId="052630FC" w14:textId="6F21B225" w:rsidR="008D2059" w:rsidRPr="00AB10C7" w:rsidRDefault="008D2059" w:rsidP="00AB10C7">
            <w:pPr>
              <w:pStyle w:val="ListParagraph1"/>
              <w:jc w:val="center"/>
              <w:rPr>
                <w:b/>
              </w:rPr>
            </w:pPr>
            <w:r w:rsidRPr="00AB10C7">
              <w:rPr>
                <w:b/>
              </w:rPr>
              <w:t>Кг.</w:t>
            </w:r>
          </w:p>
        </w:tc>
        <w:tc>
          <w:tcPr>
            <w:tcW w:w="1275" w:type="dxa"/>
            <w:tcBorders>
              <w:tr2bl w:val="nil"/>
            </w:tcBorders>
            <w:shd w:val="clear" w:color="auto" w:fill="FFFFFF" w:themeFill="background1"/>
          </w:tcPr>
          <w:p w14:paraId="6A3FDA18" w14:textId="56F10142" w:rsidR="008D2059" w:rsidRPr="00BA499D" w:rsidRDefault="00200AB0" w:rsidP="00AB10C7">
            <w:pPr>
              <w:pStyle w:val="ListParagraph1"/>
              <w:jc w:val="left"/>
              <w:rPr>
                <w:b/>
              </w:rPr>
            </w:pPr>
            <w:r>
              <w:rPr>
                <w:b/>
              </w:rPr>
              <w:t>20</w:t>
            </w:r>
            <w:r w:rsidR="00F13E93">
              <w:rPr>
                <w:b/>
              </w:rPr>
              <w:t>0</w:t>
            </w:r>
          </w:p>
        </w:tc>
        <w:tc>
          <w:tcPr>
            <w:tcW w:w="2410" w:type="dxa"/>
            <w:tcBorders>
              <w:tr2bl w:val="nil"/>
            </w:tcBorders>
            <w:shd w:val="clear" w:color="auto" w:fill="FFFFFF" w:themeFill="background1"/>
          </w:tcPr>
          <w:p w14:paraId="2531EB12" w14:textId="7749EE17" w:rsidR="008D2059" w:rsidRPr="005E63B6" w:rsidRDefault="008D2059" w:rsidP="00AB10C7">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0713DBDF" w14:textId="5B024851" w:rsidR="008D2059" w:rsidRPr="00AB10C7" w:rsidRDefault="008D2059" w:rsidP="00200AB0">
            <w:pPr>
              <w:pStyle w:val="ListParagraph1"/>
              <w:jc w:val="center"/>
              <w:rPr>
                <w:b/>
              </w:rPr>
            </w:pPr>
            <w:r w:rsidRPr="00AB10C7">
              <w:rPr>
                <w:b/>
              </w:rPr>
              <w:t>0,</w:t>
            </w:r>
            <w:r w:rsidR="00200AB0">
              <w:rPr>
                <w:b/>
              </w:rPr>
              <w:t>8</w:t>
            </w:r>
            <w:r w:rsidRPr="00AB10C7">
              <w:rPr>
                <w:b/>
              </w:rPr>
              <w:t>0 лв.</w:t>
            </w:r>
          </w:p>
        </w:tc>
        <w:tc>
          <w:tcPr>
            <w:tcW w:w="1559" w:type="dxa"/>
            <w:tcBorders>
              <w:tr2bl w:val="nil"/>
            </w:tcBorders>
            <w:shd w:val="clear" w:color="auto" w:fill="FFFFFF" w:themeFill="background1"/>
          </w:tcPr>
          <w:p w14:paraId="1FE6B4AF" w14:textId="5881EC05" w:rsidR="008D2059" w:rsidRDefault="008D2059" w:rsidP="00AB10C7">
            <w:pPr>
              <w:pStyle w:val="ListParagraph1"/>
              <w:jc w:val="left"/>
              <w:rPr>
                <w:b/>
              </w:rPr>
            </w:pPr>
            <w:r w:rsidRPr="008B6B97">
              <w:rPr>
                <w:b/>
              </w:rPr>
              <w:t>(</w:t>
            </w:r>
            <w:r w:rsidRPr="008B6B97">
              <w:rPr>
                <w:i/>
              </w:rPr>
              <w:t>Тук се</w:t>
            </w:r>
            <w:r w:rsidRPr="008B6B97">
              <w:rPr>
                <w:b/>
              </w:rPr>
              <w:t xml:space="preserve"> </w:t>
            </w:r>
            <w:r w:rsidRPr="008B6B97">
              <w:rPr>
                <w:i/>
              </w:rPr>
              <w:t>попълва от участника, ед. цена</w:t>
            </w:r>
            <w:r w:rsidRPr="008B6B97">
              <w:rPr>
                <w:b/>
              </w:rPr>
              <w:t>)</w:t>
            </w:r>
          </w:p>
        </w:tc>
      </w:tr>
      <w:tr w:rsidR="008D2059" w14:paraId="05D19EE9" w14:textId="77777777" w:rsidTr="00565814">
        <w:tc>
          <w:tcPr>
            <w:tcW w:w="950" w:type="dxa"/>
            <w:tcBorders>
              <w:tr2bl w:val="nil"/>
            </w:tcBorders>
            <w:shd w:val="clear" w:color="auto" w:fill="FFFFFF" w:themeFill="background1"/>
          </w:tcPr>
          <w:p w14:paraId="6BB2C285" w14:textId="60A5ECFF" w:rsidR="008D2059" w:rsidRDefault="008D2059" w:rsidP="00AB10C7">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43DD5A95" w14:textId="5FC89F1D" w:rsidR="008D2059" w:rsidRDefault="00200AB0" w:rsidP="00AB10C7">
            <w:pPr>
              <w:pStyle w:val="ListParagraph1"/>
              <w:jc w:val="left"/>
              <w:rPr>
                <w:b/>
              </w:rPr>
            </w:pPr>
            <w:r>
              <w:t xml:space="preserve">Моркови </w:t>
            </w:r>
          </w:p>
        </w:tc>
        <w:tc>
          <w:tcPr>
            <w:tcW w:w="1134" w:type="dxa"/>
            <w:tcBorders>
              <w:tr2bl w:val="nil"/>
            </w:tcBorders>
            <w:shd w:val="clear" w:color="auto" w:fill="FFFFFF" w:themeFill="background1"/>
          </w:tcPr>
          <w:p w14:paraId="1DE8E01F" w14:textId="7ABC175F" w:rsidR="008D2059" w:rsidRPr="00AB10C7" w:rsidRDefault="008D2059" w:rsidP="00AB10C7">
            <w:pPr>
              <w:pStyle w:val="ListParagraph1"/>
              <w:jc w:val="center"/>
              <w:rPr>
                <w:b/>
              </w:rPr>
            </w:pPr>
            <w:r w:rsidRPr="00AB10C7">
              <w:rPr>
                <w:b/>
              </w:rPr>
              <w:t>Кг.</w:t>
            </w:r>
          </w:p>
        </w:tc>
        <w:tc>
          <w:tcPr>
            <w:tcW w:w="1275" w:type="dxa"/>
            <w:tcBorders>
              <w:tr2bl w:val="nil"/>
            </w:tcBorders>
            <w:shd w:val="clear" w:color="auto" w:fill="FFFFFF" w:themeFill="background1"/>
          </w:tcPr>
          <w:p w14:paraId="5DC8F6A2" w14:textId="5ED8E914" w:rsidR="008D2059" w:rsidRPr="00BA499D" w:rsidRDefault="00200AB0" w:rsidP="00AB10C7">
            <w:pPr>
              <w:pStyle w:val="ListParagraph1"/>
              <w:jc w:val="left"/>
              <w:rPr>
                <w:b/>
              </w:rPr>
            </w:pPr>
            <w:r>
              <w:rPr>
                <w:b/>
              </w:rPr>
              <w:t>2</w:t>
            </w:r>
            <w:r w:rsidR="00F13E93">
              <w:rPr>
                <w:b/>
              </w:rPr>
              <w:t>00</w:t>
            </w:r>
          </w:p>
        </w:tc>
        <w:tc>
          <w:tcPr>
            <w:tcW w:w="2410" w:type="dxa"/>
            <w:tcBorders>
              <w:tr2bl w:val="nil"/>
            </w:tcBorders>
            <w:shd w:val="clear" w:color="auto" w:fill="FFFFFF" w:themeFill="background1"/>
          </w:tcPr>
          <w:p w14:paraId="09EABE83" w14:textId="18FDDB0B" w:rsidR="008D2059" w:rsidRPr="005E63B6" w:rsidRDefault="008D2059" w:rsidP="00AB10C7">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0D9B5261" w14:textId="08741843" w:rsidR="008D2059" w:rsidRPr="00AB10C7" w:rsidRDefault="00200AB0" w:rsidP="00AB10C7">
            <w:pPr>
              <w:pStyle w:val="ListParagraph1"/>
              <w:jc w:val="center"/>
              <w:rPr>
                <w:b/>
              </w:rPr>
            </w:pPr>
            <w:r>
              <w:rPr>
                <w:b/>
              </w:rPr>
              <w:t>0,6</w:t>
            </w:r>
            <w:r w:rsidR="008D2059" w:rsidRPr="00AB10C7">
              <w:rPr>
                <w:b/>
              </w:rPr>
              <w:t>0 лв.</w:t>
            </w:r>
          </w:p>
        </w:tc>
        <w:tc>
          <w:tcPr>
            <w:tcW w:w="1559" w:type="dxa"/>
            <w:tcBorders>
              <w:tr2bl w:val="nil"/>
            </w:tcBorders>
            <w:shd w:val="clear" w:color="auto" w:fill="FFFFFF" w:themeFill="background1"/>
          </w:tcPr>
          <w:p w14:paraId="1AB3FBDA" w14:textId="5C05AC0A" w:rsidR="008D2059" w:rsidRDefault="008D2059" w:rsidP="00AB10C7">
            <w:pPr>
              <w:pStyle w:val="ListParagraph1"/>
              <w:jc w:val="left"/>
              <w:rPr>
                <w:b/>
              </w:rPr>
            </w:pPr>
            <w:r w:rsidRPr="008B6B97">
              <w:rPr>
                <w:b/>
              </w:rPr>
              <w:t>(</w:t>
            </w:r>
            <w:r w:rsidRPr="008B6B97">
              <w:rPr>
                <w:i/>
              </w:rPr>
              <w:t>Тук се</w:t>
            </w:r>
            <w:r w:rsidRPr="008B6B97">
              <w:rPr>
                <w:b/>
              </w:rPr>
              <w:t xml:space="preserve"> </w:t>
            </w:r>
            <w:r w:rsidRPr="008B6B97">
              <w:rPr>
                <w:i/>
              </w:rPr>
              <w:t>попълва от участника, ед. цена</w:t>
            </w:r>
            <w:r w:rsidRPr="008B6B97">
              <w:rPr>
                <w:b/>
              </w:rPr>
              <w:t>)</w:t>
            </w:r>
          </w:p>
        </w:tc>
      </w:tr>
      <w:tr w:rsidR="008D2059" w14:paraId="2326D5C8" w14:textId="77777777" w:rsidTr="00565814">
        <w:tc>
          <w:tcPr>
            <w:tcW w:w="950" w:type="dxa"/>
            <w:tcBorders>
              <w:tr2bl w:val="nil"/>
            </w:tcBorders>
            <w:shd w:val="clear" w:color="auto" w:fill="FFC000"/>
          </w:tcPr>
          <w:p w14:paraId="0A0076B1" w14:textId="77777777" w:rsidR="008D2059" w:rsidRDefault="008D2059" w:rsidP="002B6484">
            <w:pPr>
              <w:pStyle w:val="ListParagraph1"/>
              <w:ind w:left="360"/>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C000"/>
          </w:tcPr>
          <w:p w14:paraId="4ED629C2" w14:textId="29BDE92E" w:rsidR="008D2059" w:rsidRDefault="004572F7" w:rsidP="00D245CF">
            <w:pPr>
              <w:pStyle w:val="ListParagraph1"/>
              <w:jc w:val="left"/>
              <w:rPr>
                <w:b/>
              </w:rPr>
            </w:pPr>
            <w:r w:rsidRPr="004572F7">
              <w:rPr>
                <w:b/>
              </w:rPr>
              <w:t>За летен период от 01.06 до 31.10 за съответната календарна година</w:t>
            </w:r>
          </w:p>
        </w:tc>
        <w:tc>
          <w:tcPr>
            <w:tcW w:w="1134" w:type="dxa"/>
            <w:tcBorders>
              <w:tr2bl w:val="single" w:sz="4" w:space="0" w:color="auto"/>
            </w:tcBorders>
            <w:shd w:val="clear" w:color="auto" w:fill="FFC000"/>
          </w:tcPr>
          <w:p w14:paraId="090CDFEE" w14:textId="77777777" w:rsidR="008D2059" w:rsidRPr="00AB10C7" w:rsidRDefault="008D2059" w:rsidP="00D245CF">
            <w:pPr>
              <w:pStyle w:val="ListParagraph1"/>
              <w:jc w:val="center"/>
              <w:rPr>
                <w:b/>
              </w:rPr>
            </w:pPr>
          </w:p>
        </w:tc>
        <w:tc>
          <w:tcPr>
            <w:tcW w:w="1275" w:type="dxa"/>
            <w:tcBorders>
              <w:tr2bl w:val="single" w:sz="4" w:space="0" w:color="auto"/>
            </w:tcBorders>
            <w:shd w:val="clear" w:color="auto" w:fill="FFC000"/>
          </w:tcPr>
          <w:p w14:paraId="59250807" w14:textId="77777777" w:rsidR="008D2059" w:rsidRPr="005E63B6" w:rsidRDefault="008D2059" w:rsidP="00D245CF">
            <w:pPr>
              <w:pStyle w:val="ListParagraph1"/>
              <w:jc w:val="left"/>
              <w:rPr>
                <w:b/>
              </w:rPr>
            </w:pPr>
          </w:p>
        </w:tc>
        <w:tc>
          <w:tcPr>
            <w:tcW w:w="2410" w:type="dxa"/>
            <w:tcBorders>
              <w:tr2bl w:val="single" w:sz="4" w:space="0" w:color="auto"/>
            </w:tcBorders>
            <w:shd w:val="clear" w:color="auto" w:fill="FFC000"/>
          </w:tcPr>
          <w:p w14:paraId="4DF768E1" w14:textId="6C3F72D3" w:rsidR="008D2059" w:rsidRPr="005E63B6" w:rsidRDefault="008D2059" w:rsidP="00D245CF">
            <w:pPr>
              <w:pStyle w:val="ListParagraph1"/>
              <w:jc w:val="left"/>
              <w:rPr>
                <w:b/>
              </w:rPr>
            </w:pPr>
          </w:p>
        </w:tc>
        <w:tc>
          <w:tcPr>
            <w:tcW w:w="1276" w:type="dxa"/>
            <w:tcBorders>
              <w:tr2bl w:val="single" w:sz="4" w:space="0" w:color="auto"/>
            </w:tcBorders>
            <w:shd w:val="clear" w:color="auto" w:fill="FFC000"/>
          </w:tcPr>
          <w:p w14:paraId="277F5B27" w14:textId="77777777" w:rsidR="008D2059" w:rsidRDefault="008D2059" w:rsidP="00D245CF">
            <w:pPr>
              <w:pStyle w:val="ListParagraph1"/>
              <w:jc w:val="center"/>
              <w:rPr>
                <w:b/>
              </w:rPr>
            </w:pPr>
          </w:p>
        </w:tc>
        <w:tc>
          <w:tcPr>
            <w:tcW w:w="1559" w:type="dxa"/>
            <w:tcBorders>
              <w:tr2bl w:val="single" w:sz="4" w:space="0" w:color="auto"/>
            </w:tcBorders>
            <w:shd w:val="clear" w:color="auto" w:fill="FFC000"/>
          </w:tcPr>
          <w:p w14:paraId="5BD8B1B8" w14:textId="77777777" w:rsidR="008D2059" w:rsidRDefault="008D2059" w:rsidP="00D245CF">
            <w:pPr>
              <w:pStyle w:val="ListParagraph1"/>
              <w:jc w:val="left"/>
              <w:rPr>
                <w:b/>
              </w:rPr>
            </w:pPr>
          </w:p>
        </w:tc>
      </w:tr>
      <w:tr w:rsidR="008D2059" w14:paraId="01E0B7EE" w14:textId="77777777" w:rsidTr="00565814">
        <w:tc>
          <w:tcPr>
            <w:tcW w:w="950" w:type="dxa"/>
            <w:tcBorders>
              <w:tr2bl w:val="nil"/>
            </w:tcBorders>
            <w:shd w:val="clear" w:color="auto" w:fill="FFFFFF" w:themeFill="background1"/>
          </w:tcPr>
          <w:p w14:paraId="23E42FC0" w14:textId="6A3206AB" w:rsidR="008D2059" w:rsidRDefault="008D2059" w:rsidP="002B6484">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0408A747" w14:textId="2EC4E7D1" w:rsidR="008D2059" w:rsidRDefault="004572F7" w:rsidP="002B6484">
            <w:pPr>
              <w:pStyle w:val="ListParagraph1"/>
              <w:jc w:val="left"/>
              <w:rPr>
                <w:b/>
              </w:rPr>
            </w:pPr>
            <w:r>
              <w:t xml:space="preserve">Диня </w:t>
            </w:r>
          </w:p>
        </w:tc>
        <w:tc>
          <w:tcPr>
            <w:tcW w:w="1134" w:type="dxa"/>
            <w:tcBorders>
              <w:tr2bl w:val="nil"/>
            </w:tcBorders>
            <w:shd w:val="clear" w:color="auto" w:fill="FFFFFF" w:themeFill="background1"/>
          </w:tcPr>
          <w:p w14:paraId="5B06100E" w14:textId="247763A6" w:rsidR="008D2059" w:rsidRPr="002B6484" w:rsidRDefault="008D2059" w:rsidP="002B6484">
            <w:pPr>
              <w:pStyle w:val="ListParagraph1"/>
              <w:jc w:val="center"/>
              <w:rPr>
                <w:b/>
              </w:rPr>
            </w:pPr>
            <w:r w:rsidRPr="002B6484">
              <w:rPr>
                <w:b/>
              </w:rPr>
              <w:t>Кг.</w:t>
            </w:r>
          </w:p>
        </w:tc>
        <w:tc>
          <w:tcPr>
            <w:tcW w:w="1275" w:type="dxa"/>
            <w:tcBorders>
              <w:tr2bl w:val="nil"/>
            </w:tcBorders>
            <w:shd w:val="clear" w:color="auto" w:fill="FFFFFF" w:themeFill="background1"/>
          </w:tcPr>
          <w:p w14:paraId="161D252D" w14:textId="595E1503" w:rsidR="008D2059" w:rsidRPr="00BA499D" w:rsidRDefault="001B0B8D" w:rsidP="002B6484">
            <w:pPr>
              <w:pStyle w:val="ListParagraph1"/>
              <w:jc w:val="left"/>
              <w:rPr>
                <w:b/>
              </w:rPr>
            </w:pPr>
            <w:r>
              <w:rPr>
                <w:b/>
              </w:rPr>
              <w:t>8</w:t>
            </w:r>
            <w:r w:rsidR="00F13E93">
              <w:rPr>
                <w:b/>
              </w:rPr>
              <w:t>00</w:t>
            </w:r>
          </w:p>
        </w:tc>
        <w:tc>
          <w:tcPr>
            <w:tcW w:w="2410" w:type="dxa"/>
            <w:tcBorders>
              <w:tr2bl w:val="nil"/>
            </w:tcBorders>
            <w:shd w:val="clear" w:color="auto" w:fill="FFFFFF" w:themeFill="background1"/>
          </w:tcPr>
          <w:p w14:paraId="12A2CAF2" w14:textId="6F0B0DCB" w:rsidR="008D2059" w:rsidRPr="005E63B6" w:rsidRDefault="008D2059" w:rsidP="002B6484">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0A5061EF" w14:textId="71184CC0" w:rsidR="008D2059" w:rsidRPr="002B6484" w:rsidRDefault="001B0B8D" w:rsidP="002B6484">
            <w:pPr>
              <w:pStyle w:val="ListParagraph1"/>
              <w:jc w:val="center"/>
              <w:rPr>
                <w:b/>
              </w:rPr>
            </w:pPr>
            <w:r>
              <w:rPr>
                <w:b/>
              </w:rPr>
              <w:t>0,2</w:t>
            </w:r>
            <w:r w:rsidR="008D2059" w:rsidRPr="002B6484">
              <w:rPr>
                <w:b/>
              </w:rPr>
              <w:t>5 лв.</w:t>
            </w:r>
          </w:p>
        </w:tc>
        <w:tc>
          <w:tcPr>
            <w:tcW w:w="1559" w:type="dxa"/>
            <w:tcBorders>
              <w:tr2bl w:val="nil"/>
            </w:tcBorders>
            <w:shd w:val="clear" w:color="auto" w:fill="FFFFFF" w:themeFill="background1"/>
          </w:tcPr>
          <w:p w14:paraId="48C9D442" w14:textId="7101B963" w:rsidR="008D2059" w:rsidRDefault="008D2059" w:rsidP="002B6484">
            <w:pPr>
              <w:pStyle w:val="ListParagraph1"/>
              <w:jc w:val="left"/>
              <w:rPr>
                <w:b/>
              </w:rPr>
            </w:pPr>
            <w:r w:rsidRPr="00A428E3">
              <w:rPr>
                <w:b/>
              </w:rPr>
              <w:t>(</w:t>
            </w:r>
            <w:r w:rsidRPr="00A428E3">
              <w:rPr>
                <w:i/>
              </w:rPr>
              <w:t>Тук се</w:t>
            </w:r>
            <w:r w:rsidRPr="00A428E3">
              <w:rPr>
                <w:b/>
              </w:rPr>
              <w:t xml:space="preserve"> </w:t>
            </w:r>
            <w:r w:rsidRPr="00A428E3">
              <w:rPr>
                <w:i/>
              </w:rPr>
              <w:t>попълва от участника, ед. цена</w:t>
            </w:r>
            <w:r w:rsidRPr="00A428E3">
              <w:rPr>
                <w:b/>
              </w:rPr>
              <w:t>)</w:t>
            </w:r>
          </w:p>
        </w:tc>
      </w:tr>
      <w:tr w:rsidR="008D2059" w14:paraId="7D7CAEFB" w14:textId="77777777" w:rsidTr="00565814">
        <w:tc>
          <w:tcPr>
            <w:tcW w:w="950" w:type="dxa"/>
            <w:tcBorders>
              <w:tr2bl w:val="nil"/>
            </w:tcBorders>
            <w:shd w:val="clear" w:color="auto" w:fill="FFFFFF" w:themeFill="background1"/>
          </w:tcPr>
          <w:p w14:paraId="24FCD1AC" w14:textId="154AC8B0" w:rsidR="008D2059" w:rsidRDefault="008D2059" w:rsidP="002B6484">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2046D69" w14:textId="6CAAAA5C" w:rsidR="008D2059" w:rsidRDefault="001B0B8D" w:rsidP="002B6484">
            <w:pPr>
              <w:pStyle w:val="ListParagraph1"/>
              <w:jc w:val="left"/>
              <w:rPr>
                <w:b/>
              </w:rPr>
            </w:pPr>
            <w:r>
              <w:t>Домати пресни</w:t>
            </w:r>
          </w:p>
        </w:tc>
        <w:tc>
          <w:tcPr>
            <w:tcW w:w="1134" w:type="dxa"/>
            <w:tcBorders>
              <w:tr2bl w:val="nil"/>
            </w:tcBorders>
            <w:shd w:val="clear" w:color="auto" w:fill="FFFFFF" w:themeFill="background1"/>
          </w:tcPr>
          <w:p w14:paraId="4EE608EB" w14:textId="13369161" w:rsidR="008D2059" w:rsidRPr="002B6484" w:rsidRDefault="008D2059" w:rsidP="002B6484">
            <w:pPr>
              <w:pStyle w:val="ListParagraph1"/>
              <w:jc w:val="center"/>
              <w:rPr>
                <w:b/>
              </w:rPr>
            </w:pPr>
            <w:r w:rsidRPr="002B6484">
              <w:rPr>
                <w:b/>
              </w:rPr>
              <w:t>Кг.</w:t>
            </w:r>
          </w:p>
        </w:tc>
        <w:tc>
          <w:tcPr>
            <w:tcW w:w="1275" w:type="dxa"/>
            <w:tcBorders>
              <w:tr2bl w:val="nil"/>
            </w:tcBorders>
            <w:shd w:val="clear" w:color="auto" w:fill="FFFFFF" w:themeFill="background1"/>
          </w:tcPr>
          <w:p w14:paraId="625E2456" w14:textId="40F7FB0C" w:rsidR="008D2059" w:rsidRPr="00BA499D" w:rsidRDefault="001B0B8D" w:rsidP="002B6484">
            <w:pPr>
              <w:pStyle w:val="ListParagraph1"/>
              <w:jc w:val="left"/>
              <w:rPr>
                <w:b/>
              </w:rPr>
            </w:pPr>
            <w:r>
              <w:rPr>
                <w:b/>
              </w:rPr>
              <w:t>2</w:t>
            </w:r>
            <w:r w:rsidR="00F13E93">
              <w:rPr>
                <w:b/>
              </w:rPr>
              <w:t>00</w:t>
            </w:r>
          </w:p>
        </w:tc>
        <w:tc>
          <w:tcPr>
            <w:tcW w:w="2410" w:type="dxa"/>
            <w:tcBorders>
              <w:tr2bl w:val="nil"/>
            </w:tcBorders>
            <w:shd w:val="clear" w:color="auto" w:fill="FFFFFF" w:themeFill="background1"/>
          </w:tcPr>
          <w:p w14:paraId="69F10CEA" w14:textId="485790E3" w:rsidR="008D2059" w:rsidRPr="005E63B6" w:rsidRDefault="008D2059" w:rsidP="002B6484">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5F895C46" w14:textId="4290A74C" w:rsidR="008D2059" w:rsidRPr="002B6484" w:rsidRDefault="001B0B8D" w:rsidP="001B0B8D">
            <w:pPr>
              <w:pStyle w:val="ListParagraph1"/>
              <w:jc w:val="center"/>
              <w:rPr>
                <w:b/>
              </w:rPr>
            </w:pPr>
            <w:r>
              <w:rPr>
                <w:b/>
              </w:rPr>
              <w:t>0</w:t>
            </w:r>
            <w:r w:rsidR="008D2059" w:rsidRPr="002B6484">
              <w:rPr>
                <w:b/>
              </w:rPr>
              <w:t>,</w:t>
            </w:r>
            <w:r>
              <w:rPr>
                <w:b/>
              </w:rPr>
              <w:t>7</w:t>
            </w:r>
            <w:r w:rsidR="008D2059" w:rsidRPr="002B6484">
              <w:rPr>
                <w:b/>
              </w:rPr>
              <w:t>0 лв.</w:t>
            </w:r>
          </w:p>
        </w:tc>
        <w:tc>
          <w:tcPr>
            <w:tcW w:w="1559" w:type="dxa"/>
            <w:tcBorders>
              <w:tr2bl w:val="nil"/>
            </w:tcBorders>
            <w:shd w:val="clear" w:color="auto" w:fill="FFFFFF" w:themeFill="background1"/>
          </w:tcPr>
          <w:p w14:paraId="33A5DF85" w14:textId="2BBD3945" w:rsidR="008D2059" w:rsidRDefault="008D2059" w:rsidP="002B6484">
            <w:pPr>
              <w:pStyle w:val="ListParagraph1"/>
              <w:jc w:val="left"/>
              <w:rPr>
                <w:b/>
              </w:rPr>
            </w:pPr>
            <w:r w:rsidRPr="00A428E3">
              <w:rPr>
                <w:b/>
              </w:rPr>
              <w:t>(</w:t>
            </w:r>
            <w:r w:rsidRPr="00A428E3">
              <w:rPr>
                <w:i/>
              </w:rPr>
              <w:t>Тук се</w:t>
            </w:r>
            <w:r w:rsidRPr="00A428E3">
              <w:rPr>
                <w:b/>
              </w:rPr>
              <w:t xml:space="preserve"> </w:t>
            </w:r>
            <w:r w:rsidRPr="00A428E3">
              <w:rPr>
                <w:i/>
              </w:rPr>
              <w:t>попълва от участника, ед. цена</w:t>
            </w:r>
            <w:r w:rsidRPr="00A428E3">
              <w:rPr>
                <w:b/>
              </w:rPr>
              <w:t>)</w:t>
            </w:r>
          </w:p>
        </w:tc>
      </w:tr>
      <w:tr w:rsidR="008D2059" w14:paraId="75A4BA69" w14:textId="77777777" w:rsidTr="00565814">
        <w:tc>
          <w:tcPr>
            <w:tcW w:w="950" w:type="dxa"/>
            <w:tcBorders>
              <w:tr2bl w:val="nil"/>
            </w:tcBorders>
            <w:shd w:val="clear" w:color="auto" w:fill="FFFFFF" w:themeFill="background1"/>
          </w:tcPr>
          <w:p w14:paraId="3351BFD5" w14:textId="2BD1D3F5" w:rsidR="008D2059" w:rsidRDefault="008D2059" w:rsidP="002B6484">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6239108A" w14:textId="3FCF9593" w:rsidR="008D2059" w:rsidRDefault="001B0B8D" w:rsidP="002B6484">
            <w:pPr>
              <w:pStyle w:val="ListParagraph1"/>
              <w:jc w:val="left"/>
              <w:rPr>
                <w:b/>
              </w:rPr>
            </w:pPr>
            <w:r>
              <w:t xml:space="preserve">Зеле </w:t>
            </w:r>
          </w:p>
        </w:tc>
        <w:tc>
          <w:tcPr>
            <w:tcW w:w="1134" w:type="dxa"/>
            <w:tcBorders>
              <w:tr2bl w:val="nil"/>
            </w:tcBorders>
            <w:shd w:val="clear" w:color="auto" w:fill="FFFFFF" w:themeFill="background1"/>
          </w:tcPr>
          <w:p w14:paraId="423C66E2" w14:textId="2F73E0F3" w:rsidR="008D2059" w:rsidRPr="002B6484" w:rsidRDefault="008D2059" w:rsidP="002B6484">
            <w:pPr>
              <w:pStyle w:val="ListParagraph1"/>
              <w:jc w:val="center"/>
              <w:rPr>
                <w:b/>
              </w:rPr>
            </w:pPr>
            <w:r w:rsidRPr="002B6484">
              <w:rPr>
                <w:b/>
              </w:rPr>
              <w:t>Кг.</w:t>
            </w:r>
          </w:p>
        </w:tc>
        <w:tc>
          <w:tcPr>
            <w:tcW w:w="1275" w:type="dxa"/>
            <w:tcBorders>
              <w:tr2bl w:val="nil"/>
            </w:tcBorders>
            <w:shd w:val="clear" w:color="auto" w:fill="FFFFFF" w:themeFill="background1"/>
          </w:tcPr>
          <w:p w14:paraId="23099A4E" w14:textId="19AA047E" w:rsidR="008D2059" w:rsidRPr="00BA499D" w:rsidRDefault="00F13E93" w:rsidP="002B6484">
            <w:pPr>
              <w:pStyle w:val="ListParagraph1"/>
              <w:jc w:val="left"/>
              <w:rPr>
                <w:b/>
              </w:rPr>
            </w:pPr>
            <w:r>
              <w:rPr>
                <w:b/>
              </w:rPr>
              <w:t>50</w:t>
            </w:r>
            <w:r w:rsidR="001B0B8D">
              <w:rPr>
                <w:b/>
              </w:rPr>
              <w:t>0</w:t>
            </w:r>
          </w:p>
        </w:tc>
        <w:tc>
          <w:tcPr>
            <w:tcW w:w="2410" w:type="dxa"/>
            <w:tcBorders>
              <w:tr2bl w:val="nil"/>
            </w:tcBorders>
            <w:shd w:val="clear" w:color="auto" w:fill="FFFFFF" w:themeFill="background1"/>
          </w:tcPr>
          <w:p w14:paraId="2243C365" w14:textId="71D56827" w:rsidR="008D2059" w:rsidRPr="005E63B6" w:rsidRDefault="008D2059" w:rsidP="002B6484">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1CABC49F" w14:textId="5FB47975" w:rsidR="008D2059" w:rsidRPr="002B6484" w:rsidRDefault="001B0B8D" w:rsidP="001B0B8D">
            <w:pPr>
              <w:pStyle w:val="ListParagraph1"/>
              <w:jc w:val="center"/>
              <w:rPr>
                <w:b/>
              </w:rPr>
            </w:pPr>
            <w:r>
              <w:rPr>
                <w:b/>
              </w:rPr>
              <w:t>0</w:t>
            </w:r>
            <w:r w:rsidR="008D2059" w:rsidRPr="002B6484">
              <w:rPr>
                <w:b/>
              </w:rPr>
              <w:t>,</w:t>
            </w:r>
            <w:r>
              <w:rPr>
                <w:b/>
              </w:rPr>
              <w:t>55</w:t>
            </w:r>
            <w:r w:rsidR="008D2059" w:rsidRPr="002B6484">
              <w:rPr>
                <w:b/>
              </w:rPr>
              <w:t xml:space="preserve"> лв.</w:t>
            </w:r>
          </w:p>
        </w:tc>
        <w:tc>
          <w:tcPr>
            <w:tcW w:w="1559" w:type="dxa"/>
            <w:tcBorders>
              <w:tr2bl w:val="nil"/>
            </w:tcBorders>
            <w:shd w:val="clear" w:color="auto" w:fill="FFFFFF" w:themeFill="background1"/>
          </w:tcPr>
          <w:p w14:paraId="04A2D3D1" w14:textId="3BC5BC33" w:rsidR="008D2059" w:rsidRDefault="008D2059" w:rsidP="002B6484">
            <w:pPr>
              <w:pStyle w:val="ListParagraph1"/>
              <w:jc w:val="left"/>
              <w:rPr>
                <w:b/>
              </w:rPr>
            </w:pPr>
            <w:r w:rsidRPr="00A428E3">
              <w:rPr>
                <w:b/>
              </w:rPr>
              <w:t>(</w:t>
            </w:r>
            <w:r w:rsidRPr="00A428E3">
              <w:rPr>
                <w:i/>
              </w:rPr>
              <w:t>Тук се</w:t>
            </w:r>
            <w:r w:rsidRPr="00A428E3">
              <w:rPr>
                <w:b/>
              </w:rPr>
              <w:t xml:space="preserve"> </w:t>
            </w:r>
            <w:r w:rsidRPr="00A428E3">
              <w:rPr>
                <w:i/>
              </w:rPr>
              <w:t>попълва от участника, ед. цена</w:t>
            </w:r>
            <w:r w:rsidRPr="00A428E3">
              <w:rPr>
                <w:b/>
              </w:rPr>
              <w:t>)</w:t>
            </w:r>
          </w:p>
        </w:tc>
      </w:tr>
      <w:tr w:rsidR="008D2059" w14:paraId="20FFAE75" w14:textId="77777777" w:rsidTr="00565814">
        <w:tc>
          <w:tcPr>
            <w:tcW w:w="950" w:type="dxa"/>
            <w:tcBorders>
              <w:tr2bl w:val="nil"/>
            </w:tcBorders>
            <w:shd w:val="clear" w:color="auto" w:fill="FFFFFF" w:themeFill="background1"/>
          </w:tcPr>
          <w:p w14:paraId="4B9044E8" w14:textId="7AB6396B" w:rsidR="008D2059" w:rsidRDefault="008D2059" w:rsidP="002B6484">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78B04E5F" w14:textId="2AE1A29E" w:rsidR="008D2059" w:rsidRDefault="001B0B8D" w:rsidP="002B6484">
            <w:pPr>
              <w:pStyle w:val="ListParagraph1"/>
              <w:jc w:val="left"/>
              <w:rPr>
                <w:b/>
              </w:rPr>
            </w:pPr>
            <w:r>
              <w:t>Краставици</w:t>
            </w:r>
            <w:r w:rsidR="008D2059" w:rsidRPr="00974A34">
              <w:t xml:space="preserve"> </w:t>
            </w:r>
          </w:p>
        </w:tc>
        <w:tc>
          <w:tcPr>
            <w:tcW w:w="1134" w:type="dxa"/>
            <w:tcBorders>
              <w:tr2bl w:val="nil"/>
            </w:tcBorders>
            <w:shd w:val="clear" w:color="auto" w:fill="FFFFFF" w:themeFill="background1"/>
          </w:tcPr>
          <w:p w14:paraId="1EBB8767" w14:textId="0B899249" w:rsidR="008D2059" w:rsidRPr="002B6484" w:rsidRDefault="008D2059" w:rsidP="002B6484">
            <w:pPr>
              <w:pStyle w:val="ListParagraph1"/>
              <w:jc w:val="center"/>
              <w:rPr>
                <w:b/>
              </w:rPr>
            </w:pPr>
            <w:r w:rsidRPr="002B6484">
              <w:rPr>
                <w:b/>
              </w:rPr>
              <w:t>Кг.</w:t>
            </w:r>
          </w:p>
        </w:tc>
        <w:tc>
          <w:tcPr>
            <w:tcW w:w="1275" w:type="dxa"/>
            <w:tcBorders>
              <w:tr2bl w:val="nil"/>
            </w:tcBorders>
            <w:shd w:val="clear" w:color="auto" w:fill="FFFFFF" w:themeFill="background1"/>
          </w:tcPr>
          <w:p w14:paraId="2BCAF0C6" w14:textId="6A2474C4" w:rsidR="008D2059" w:rsidRPr="00BA499D" w:rsidRDefault="001B0B8D" w:rsidP="002B6484">
            <w:pPr>
              <w:pStyle w:val="ListParagraph1"/>
              <w:jc w:val="left"/>
              <w:rPr>
                <w:b/>
              </w:rPr>
            </w:pPr>
            <w:r>
              <w:rPr>
                <w:b/>
              </w:rPr>
              <w:t>8</w:t>
            </w:r>
            <w:r w:rsidR="00F13E93">
              <w:rPr>
                <w:b/>
              </w:rPr>
              <w:t>0</w:t>
            </w:r>
          </w:p>
        </w:tc>
        <w:tc>
          <w:tcPr>
            <w:tcW w:w="2410" w:type="dxa"/>
            <w:tcBorders>
              <w:tr2bl w:val="nil"/>
            </w:tcBorders>
            <w:shd w:val="clear" w:color="auto" w:fill="FFFFFF" w:themeFill="background1"/>
          </w:tcPr>
          <w:p w14:paraId="1B463BAF" w14:textId="7E5C08CF" w:rsidR="008D2059" w:rsidRPr="005E63B6" w:rsidRDefault="008D2059" w:rsidP="002B6484">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706C6411" w14:textId="1F654ADE" w:rsidR="008D2059" w:rsidRPr="002B6484" w:rsidRDefault="001B0B8D" w:rsidP="001B0B8D">
            <w:pPr>
              <w:pStyle w:val="ListParagraph1"/>
              <w:jc w:val="center"/>
              <w:rPr>
                <w:b/>
              </w:rPr>
            </w:pPr>
            <w:r>
              <w:rPr>
                <w:b/>
              </w:rPr>
              <w:t>2</w:t>
            </w:r>
            <w:r w:rsidR="008D2059" w:rsidRPr="002B6484">
              <w:rPr>
                <w:b/>
              </w:rPr>
              <w:t>,</w:t>
            </w:r>
            <w:r>
              <w:rPr>
                <w:b/>
              </w:rPr>
              <w:t>00</w:t>
            </w:r>
            <w:r w:rsidR="008D2059" w:rsidRPr="002B6484">
              <w:rPr>
                <w:b/>
              </w:rPr>
              <w:t xml:space="preserve"> лв.</w:t>
            </w:r>
          </w:p>
        </w:tc>
        <w:tc>
          <w:tcPr>
            <w:tcW w:w="1559" w:type="dxa"/>
            <w:tcBorders>
              <w:tr2bl w:val="nil"/>
            </w:tcBorders>
            <w:shd w:val="clear" w:color="auto" w:fill="FFFFFF" w:themeFill="background1"/>
          </w:tcPr>
          <w:p w14:paraId="0947C28F" w14:textId="1F542904" w:rsidR="008D2059" w:rsidRDefault="008D2059" w:rsidP="002B6484">
            <w:pPr>
              <w:pStyle w:val="ListParagraph1"/>
              <w:jc w:val="left"/>
              <w:rPr>
                <w:b/>
              </w:rPr>
            </w:pPr>
            <w:r w:rsidRPr="00A428E3">
              <w:rPr>
                <w:b/>
              </w:rPr>
              <w:t>(</w:t>
            </w:r>
            <w:r w:rsidRPr="00A428E3">
              <w:rPr>
                <w:i/>
              </w:rPr>
              <w:t>Тук се</w:t>
            </w:r>
            <w:r w:rsidRPr="00A428E3">
              <w:rPr>
                <w:b/>
              </w:rPr>
              <w:t xml:space="preserve"> </w:t>
            </w:r>
            <w:r w:rsidRPr="00A428E3">
              <w:rPr>
                <w:i/>
              </w:rPr>
              <w:t>попълва от участника, ед. цена</w:t>
            </w:r>
            <w:r w:rsidRPr="00A428E3">
              <w:rPr>
                <w:b/>
              </w:rPr>
              <w:t>)</w:t>
            </w:r>
          </w:p>
        </w:tc>
      </w:tr>
      <w:tr w:rsidR="008D2059" w14:paraId="1B84C339" w14:textId="77777777" w:rsidTr="00565814">
        <w:tc>
          <w:tcPr>
            <w:tcW w:w="950" w:type="dxa"/>
            <w:tcBorders>
              <w:tr2bl w:val="nil"/>
            </w:tcBorders>
            <w:shd w:val="clear" w:color="auto" w:fill="FFFFFF" w:themeFill="background1"/>
          </w:tcPr>
          <w:p w14:paraId="0BD4956D" w14:textId="36817437" w:rsidR="008D2059" w:rsidRDefault="008D2059" w:rsidP="002B6484">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75751EAE" w14:textId="1A7BBBEA" w:rsidR="008D2059" w:rsidRPr="00E308C9" w:rsidRDefault="00E308C9" w:rsidP="002B6484">
            <w:pPr>
              <w:pStyle w:val="ListParagraph1"/>
              <w:jc w:val="left"/>
            </w:pPr>
            <w:r w:rsidRPr="00E308C9">
              <w:t>Кромид - лук</w:t>
            </w:r>
          </w:p>
        </w:tc>
        <w:tc>
          <w:tcPr>
            <w:tcW w:w="1134" w:type="dxa"/>
            <w:tcBorders>
              <w:tr2bl w:val="nil"/>
            </w:tcBorders>
            <w:shd w:val="clear" w:color="auto" w:fill="FFFFFF" w:themeFill="background1"/>
          </w:tcPr>
          <w:p w14:paraId="2927003C" w14:textId="1C702663" w:rsidR="008D2059" w:rsidRPr="002B6484" w:rsidRDefault="00E308C9" w:rsidP="00E308C9">
            <w:pPr>
              <w:pStyle w:val="ListParagraph1"/>
              <w:jc w:val="center"/>
              <w:rPr>
                <w:b/>
              </w:rPr>
            </w:pPr>
            <w:r>
              <w:rPr>
                <w:b/>
              </w:rPr>
              <w:t xml:space="preserve">Кг. </w:t>
            </w:r>
          </w:p>
        </w:tc>
        <w:tc>
          <w:tcPr>
            <w:tcW w:w="1275" w:type="dxa"/>
            <w:tcBorders>
              <w:tr2bl w:val="nil"/>
            </w:tcBorders>
            <w:shd w:val="clear" w:color="auto" w:fill="FFFFFF" w:themeFill="background1"/>
          </w:tcPr>
          <w:p w14:paraId="392A6C65" w14:textId="7E8B86AA" w:rsidR="008D2059" w:rsidRPr="00BA499D" w:rsidRDefault="00E308C9" w:rsidP="002B6484">
            <w:pPr>
              <w:pStyle w:val="ListParagraph1"/>
              <w:jc w:val="left"/>
              <w:rPr>
                <w:b/>
              </w:rPr>
            </w:pPr>
            <w:r>
              <w:rPr>
                <w:b/>
              </w:rPr>
              <w:t>7</w:t>
            </w:r>
            <w:r w:rsidR="00F13E93">
              <w:rPr>
                <w:b/>
              </w:rPr>
              <w:t>00</w:t>
            </w:r>
          </w:p>
        </w:tc>
        <w:tc>
          <w:tcPr>
            <w:tcW w:w="2410" w:type="dxa"/>
            <w:tcBorders>
              <w:tr2bl w:val="nil"/>
            </w:tcBorders>
            <w:shd w:val="clear" w:color="auto" w:fill="FFFFFF" w:themeFill="background1"/>
          </w:tcPr>
          <w:p w14:paraId="5840BD8F" w14:textId="4EEB6FBC" w:rsidR="008D2059" w:rsidRPr="005E63B6" w:rsidRDefault="008D2059" w:rsidP="002B6484">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46B506E4" w14:textId="687016D2" w:rsidR="008D2059" w:rsidRPr="002B6484" w:rsidRDefault="00E308C9" w:rsidP="00E308C9">
            <w:pPr>
              <w:pStyle w:val="ListParagraph1"/>
              <w:jc w:val="center"/>
              <w:rPr>
                <w:b/>
              </w:rPr>
            </w:pPr>
            <w:r>
              <w:rPr>
                <w:b/>
              </w:rPr>
              <w:t>0.45</w:t>
            </w:r>
            <w:r w:rsidR="008D2059" w:rsidRPr="002B6484">
              <w:rPr>
                <w:b/>
              </w:rPr>
              <w:t xml:space="preserve"> лв.</w:t>
            </w:r>
          </w:p>
        </w:tc>
        <w:tc>
          <w:tcPr>
            <w:tcW w:w="1559" w:type="dxa"/>
            <w:tcBorders>
              <w:tr2bl w:val="nil"/>
            </w:tcBorders>
            <w:shd w:val="clear" w:color="auto" w:fill="FFFFFF" w:themeFill="background1"/>
          </w:tcPr>
          <w:p w14:paraId="29D640E8" w14:textId="3CF8F951" w:rsidR="008D2059" w:rsidRDefault="008D2059" w:rsidP="002B6484">
            <w:pPr>
              <w:pStyle w:val="ListParagraph1"/>
              <w:jc w:val="left"/>
              <w:rPr>
                <w:b/>
              </w:rPr>
            </w:pPr>
            <w:r w:rsidRPr="00A428E3">
              <w:rPr>
                <w:b/>
              </w:rPr>
              <w:t>(</w:t>
            </w:r>
            <w:r w:rsidRPr="00A428E3">
              <w:rPr>
                <w:i/>
              </w:rPr>
              <w:t>Тук се</w:t>
            </w:r>
            <w:r w:rsidRPr="00A428E3">
              <w:rPr>
                <w:b/>
              </w:rPr>
              <w:t xml:space="preserve"> </w:t>
            </w:r>
            <w:r w:rsidRPr="00A428E3">
              <w:rPr>
                <w:i/>
              </w:rPr>
              <w:t>попълва от участника, ед. цена</w:t>
            </w:r>
            <w:r w:rsidRPr="00A428E3">
              <w:rPr>
                <w:b/>
              </w:rPr>
              <w:t>)</w:t>
            </w:r>
          </w:p>
        </w:tc>
      </w:tr>
      <w:tr w:rsidR="008D2059" w14:paraId="5FE9576C" w14:textId="77777777" w:rsidTr="00565814">
        <w:tc>
          <w:tcPr>
            <w:tcW w:w="950" w:type="dxa"/>
            <w:tcBorders>
              <w:tr2bl w:val="nil"/>
            </w:tcBorders>
            <w:shd w:val="clear" w:color="auto" w:fill="FFFFFF" w:themeFill="background1"/>
          </w:tcPr>
          <w:p w14:paraId="4F422B5C" w14:textId="5EA835F5" w:rsidR="008D2059" w:rsidRDefault="008D2059" w:rsidP="002B6484">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38865777" w14:textId="27DDAD49" w:rsidR="008D2059" w:rsidRDefault="00E308C9" w:rsidP="002B6484">
            <w:pPr>
              <w:pStyle w:val="ListParagraph1"/>
              <w:jc w:val="left"/>
              <w:rPr>
                <w:b/>
              </w:rPr>
            </w:pPr>
            <w:r>
              <w:t>Магданоз</w:t>
            </w:r>
          </w:p>
        </w:tc>
        <w:tc>
          <w:tcPr>
            <w:tcW w:w="1134" w:type="dxa"/>
            <w:tcBorders>
              <w:tr2bl w:val="nil"/>
            </w:tcBorders>
            <w:shd w:val="clear" w:color="auto" w:fill="FFFFFF" w:themeFill="background1"/>
          </w:tcPr>
          <w:p w14:paraId="14D6516A" w14:textId="3BB5D7B6" w:rsidR="008D2059" w:rsidRPr="002B6484" w:rsidRDefault="00E308C9" w:rsidP="00E308C9">
            <w:pPr>
              <w:pStyle w:val="ListParagraph1"/>
              <w:jc w:val="center"/>
              <w:rPr>
                <w:b/>
              </w:rPr>
            </w:pPr>
            <w:r>
              <w:rPr>
                <w:b/>
              </w:rPr>
              <w:t xml:space="preserve">Бр. </w:t>
            </w:r>
          </w:p>
        </w:tc>
        <w:tc>
          <w:tcPr>
            <w:tcW w:w="1275" w:type="dxa"/>
            <w:tcBorders>
              <w:tr2bl w:val="nil"/>
            </w:tcBorders>
            <w:shd w:val="clear" w:color="auto" w:fill="FFFFFF" w:themeFill="background1"/>
          </w:tcPr>
          <w:p w14:paraId="7B1C5F1A" w14:textId="2185799B" w:rsidR="008D2059" w:rsidRPr="00BA499D" w:rsidRDefault="00E308C9" w:rsidP="00D945D5">
            <w:pPr>
              <w:pStyle w:val="ListParagraph1"/>
              <w:jc w:val="left"/>
              <w:rPr>
                <w:b/>
              </w:rPr>
            </w:pPr>
            <w:r>
              <w:rPr>
                <w:b/>
              </w:rPr>
              <w:t>40</w:t>
            </w:r>
            <w:r w:rsidR="00F13E93">
              <w:rPr>
                <w:b/>
              </w:rPr>
              <w:t>0</w:t>
            </w:r>
          </w:p>
        </w:tc>
        <w:tc>
          <w:tcPr>
            <w:tcW w:w="2410" w:type="dxa"/>
            <w:tcBorders>
              <w:tr2bl w:val="nil"/>
            </w:tcBorders>
            <w:shd w:val="clear" w:color="auto" w:fill="FFFFFF" w:themeFill="background1"/>
          </w:tcPr>
          <w:p w14:paraId="7CFE1989" w14:textId="7519D564" w:rsidR="008D2059" w:rsidRPr="005E63B6" w:rsidRDefault="008D2059" w:rsidP="002B6484">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3B26884B" w14:textId="530B8DEE" w:rsidR="008D2059" w:rsidRPr="002B6484" w:rsidRDefault="00E308C9" w:rsidP="00E308C9">
            <w:pPr>
              <w:pStyle w:val="ListParagraph1"/>
              <w:jc w:val="center"/>
              <w:rPr>
                <w:b/>
              </w:rPr>
            </w:pPr>
            <w:r>
              <w:rPr>
                <w:b/>
              </w:rPr>
              <w:t>0.</w:t>
            </w:r>
            <w:r w:rsidR="008D2059" w:rsidRPr="002B6484">
              <w:rPr>
                <w:b/>
              </w:rPr>
              <w:t>20 лв.</w:t>
            </w:r>
          </w:p>
        </w:tc>
        <w:tc>
          <w:tcPr>
            <w:tcW w:w="1559" w:type="dxa"/>
            <w:tcBorders>
              <w:tr2bl w:val="nil"/>
            </w:tcBorders>
            <w:shd w:val="clear" w:color="auto" w:fill="FFFFFF" w:themeFill="background1"/>
          </w:tcPr>
          <w:p w14:paraId="504771E6" w14:textId="22A9943A" w:rsidR="008D2059" w:rsidRDefault="008D2059" w:rsidP="002B6484">
            <w:pPr>
              <w:pStyle w:val="ListParagraph1"/>
              <w:jc w:val="left"/>
              <w:rPr>
                <w:b/>
              </w:rPr>
            </w:pPr>
            <w:r w:rsidRPr="004A2D7D">
              <w:rPr>
                <w:b/>
              </w:rPr>
              <w:t>(</w:t>
            </w:r>
            <w:r w:rsidRPr="004A2D7D">
              <w:rPr>
                <w:i/>
              </w:rPr>
              <w:t>Тук се</w:t>
            </w:r>
            <w:r w:rsidRPr="004A2D7D">
              <w:rPr>
                <w:b/>
              </w:rPr>
              <w:t xml:space="preserve"> </w:t>
            </w:r>
            <w:r w:rsidRPr="004A2D7D">
              <w:rPr>
                <w:i/>
              </w:rPr>
              <w:t>попълва от участника, ед. цена</w:t>
            </w:r>
            <w:r w:rsidRPr="004A2D7D">
              <w:rPr>
                <w:b/>
              </w:rPr>
              <w:t>)</w:t>
            </w:r>
          </w:p>
        </w:tc>
      </w:tr>
      <w:tr w:rsidR="008D2059" w14:paraId="570444D7" w14:textId="77777777" w:rsidTr="00565814">
        <w:tc>
          <w:tcPr>
            <w:tcW w:w="950" w:type="dxa"/>
            <w:tcBorders>
              <w:tr2bl w:val="nil"/>
            </w:tcBorders>
            <w:shd w:val="clear" w:color="auto" w:fill="FFFFFF" w:themeFill="background1"/>
          </w:tcPr>
          <w:p w14:paraId="15CBC665" w14:textId="3B3606A4" w:rsidR="008D2059" w:rsidRDefault="008D2059" w:rsidP="002B6484">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4586C358" w14:textId="61FFE20C" w:rsidR="008D2059" w:rsidRPr="00E308C9" w:rsidRDefault="00E308C9" w:rsidP="002B6484">
            <w:pPr>
              <w:pStyle w:val="ListParagraph1"/>
              <w:jc w:val="left"/>
            </w:pPr>
            <w:r w:rsidRPr="00E308C9">
              <w:t xml:space="preserve">Моркови </w:t>
            </w:r>
          </w:p>
        </w:tc>
        <w:tc>
          <w:tcPr>
            <w:tcW w:w="1134" w:type="dxa"/>
            <w:tcBorders>
              <w:tr2bl w:val="nil"/>
            </w:tcBorders>
            <w:shd w:val="clear" w:color="auto" w:fill="FFFFFF" w:themeFill="background1"/>
          </w:tcPr>
          <w:p w14:paraId="5E00D8B7" w14:textId="715AC787" w:rsidR="008D2059" w:rsidRPr="002B6484" w:rsidRDefault="00E308C9" w:rsidP="002B6484">
            <w:pPr>
              <w:pStyle w:val="ListParagraph1"/>
              <w:jc w:val="center"/>
              <w:rPr>
                <w:b/>
              </w:rPr>
            </w:pPr>
            <w:r>
              <w:rPr>
                <w:b/>
              </w:rPr>
              <w:t xml:space="preserve">Кг. </w:t>
            </w:r>
          </w:p>
        </w:tc>
        <w:tc>
          <w:tcPr>
            <w:tcW w:w="1275" w:type="dxa"/>
            <w:tcBorders>
              <w:tr2bl w:val="nil"/>
            </w:tcBorders>
            <w:shd w:val="clear" w:color="auto" w:fill="FFFFFF" w:themeFill="background1"/>
          </w:tcPr>
          <w:p w14:paraId="3A967785" w14:textId="54E3AD4E" w:rsidR="008D2059" w:rsidRPr="00BA499D" w:rsidRDefault="00E308C9" w:rsidP="002B6484">
            <w:pPr>
              <w:pStyle w:val="ListParagraph1"/>
              <w:jc w:val="left"/>
              <w:rPr>
                <w:b/>
              </w:rPr>
            </w:pPr>
            <w:r>
              <w:rPr>
                <w:b/>
              </w:rPr>
              <w:t>150</w:t>
            </w:r>
          </w:p>
        </w:tc>
        <w:tc>
          <w:tcPr>
            <w:tcW w:w="2410" w:type="dxa"/>
            <w:tcBorders>
              <w:tr2bl w:val="nil"/>
            </w:tcBorders>
            <w:shd w:val="clear" w:color="auto" w:fill="FFFFFF" w:themeFill="background1"/>
          </w:tcPr>
          <w:p w14:paraId="6186C4D6" w14:textId="232AC363" w:rsidR="008D2059" w:rsidRPr="005E63B6" w:rsidRDefault="008D2059" w:rsidP="002B6484">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0A3A3637" w14:textId="26935B58" w:rsidR="008D2059" w:rsidRPr="002B6484" w:rsidRDefault="00E308C9" w:rsidP="00E308C9">
            <w:pPr>
              <w:pStyle w:val="ListParagraph1"/>
              <w:jc w:val="center"/>
              <w:rPr>
                <w:b/>
              </w:rPr>
            </w:pPr>
            <w:r>
              <w:rPr>
                <w:b/>
              </w:rPr>
              <w:t>0.55</w:t>
            </w:r>
            <w:r w:rsidR="008D2059" w:rsidRPr="002B6484">
              <w:rPr>
                <w:b/>
              </w:rPr>
              <w:t xml:space="preserve"> лв.</w:t>
            </w:r>
          </w:p>
        </w:tc>
        <w:tc>
          <w:tcPr>
            <w:tcW w:w="1559" w:type="dxa"/>
            <w:tcBorders>
              <w:tr2bl w:val="nil"/>
            </w:tcBorders>
            <w:shd w:val="clear" w:color="auto" w:fill="FFFFFF" w:themeFill="background1"/>
          </w:tcPr>
          <w:p w14:paraId="763E81BE" w14:textId="73631553" w:rsidR="008D2059" w:rsidRDefault="008D2059" w:rsidP="002B6484">
            <w:pPr>
              <w:pStyle w:val="ListParagraph1"/>
              <w:jc w:val="left"/>
              <w:rPr>
                <w:b/>
              </w:rPr>
            </w:pPr>
            <w:r w:rsidRPr="004A2D7D">
              <w:rPr>
                <w:b/>
              </w:rPr>
              <w:t>(</w:t>
            </w:r>
            <w:r w:rsidRPr="004A2D7D">
              <w:rPr>
                <w:i/>
              </w:rPr>
              <w:t>Тук се</w:t>
            </w:r>
            <w:r w:rsidRPr="004A2D7D">
              <w:rPr>
                <w:b/>
              </w:rPr>
              <w:t xml:space="preserve"> </w:t>
            </w:r>
            <w:r w:rsidRPr="004A2D7D">
              <w:rPr>
                <w:i/>
              </w:rPr>
              <w:t>попълва от участника, ед. цена</w:t>
            </w:r>
            <w:r w:rsidRPr="004A2D7D">
              <w:rPr>
                <w:b/>
              </w:rPr>
              <w:t>)</w:t>
            </w:r>
          </w:p>
        </w:tc>
      </w:tr>
      <w:tr w:rsidR="008D2059" w14:paraId="2FC73029" w14:textId="77777777" w:rsidTr="00565814">
        <w:tc>
          <w:tcPr>
            <w:tcW w:w="950" w:type="dxa"/>
            <w:tcBorders>
              <w:tr2bl w:val="nil"/>
            </w:tcBorders>
            <w:shd w:val="clear" w:color="auto" w:fill="FFFFFF" w:themeFill="background1"/>
          </w:tcPr>
          <w:p w14:paraId="59D1DED2" w14:textId="202CD7E4" w:rsidR="008D2059" w:rsidRDefault="008D2059" w:rsidP="002B6484">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635DFBA6" w14:textId="6B64C128" w:rsidR="008D2059" w:rsidRDefault="00DD49A7" w:rsidP="002B6484">
            <w:pPr>
              <w:pStyle w:val="ListParagraph1"/>
              <w:jc w:val="left"/>
              <w:rPr>
                <w:b/>
              </w:rPr>
            </w:pPr>
            <w:r>
              <w:t xml:space="preserve">Пъпеш </w:t>
            </w:r>
          </w:p>
        </w:tc>
        <w:tc>
          <w:tcPr>
            <w:tcW w:w="1134" w:type="dxa"/>
            <w:tcBorders>
              <w:tr2bl w:val="nil"/>
            </w:tcBorders>
            <w:shd w:val="clear" w:color="auto" w:fill="FFFFFF" w:themeFill="background1"/>
          </w:tcPr>
          <w:p w14:paraId="278BF595" w14:textId="25F3235F" w:rsidR="008D2059" w:rsidRPr="002B6484" w:rsidRDefault="008D2059" w:rsidP="002B6484">
            <w:pPr>
              <w:pStyle w:val="ListParagraph1"/>
              <w:jc w:val="center"/>
              <w:rPr>
                <w:b/>
              </w:rPr>
            </w:pPr>
            <w:r w:rsidRPr="002B6484">
              <w:rPr>
                <w:b/>
              </w:rPr>
              <w:t>Кг.</w:t>
            </w:r>
          </w:p>
        </w:tc>
        <w:tc>
          <w:tcPr>
            <w:tcW w:w="1275" w:type="dxa"/>
            <w:tcBorders>
              <w:tr2bl w:val="nil"/>
            </w:tcBorders>
            <w:shd w:val="clear" w:color="auto" w:fill="FFFFFF" w:themeFill="background1"/>
          </w:tcPr>
          <w:p w14:paraId="4E099F9A" w14:textId="20427D2E" w:rsidR="008D2059" w:rsidRPr="00BA499D" w:rsidRDefault="00DD49A7" w:rsidP="00D945D5">
            <w:pPr>
              <w:pStyle w:val="ListParagraph1"/>
              <w:jc w:val="left"/>
              <w:rPr>
                <w:b/>
              </w:rPr>
            </w:pPr>
            <w:r>
              <w:rPr>
                <w:b/>
              </w:rPr>
              <w:t>400</w:t>
            </w:r>
          </w:p>
        </w:tc>
        <w:tc>
          <w:tcPr>
            <w:tcW w:w="2410" w:type="dxa"/>
            <w:tcBorders>
              <w:tr2bl w:val="nil"/>
            </w:tcBorders>
            <w:shd w:val="clear" w:color="auto" w:fill="FFFFFF" w:themeFill="background1"/>
          </w:tcPr>
          <w:p w14:paraId="3F592CA5" w14:textId="3768E443" w:rsidR="008D2059" w:rsidRPr="005E63B6" w:rsidRDefault="008D2059" w:rsidP="002B6484">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5B1295C6" w14:textId="1B51B809" w:rsidR="008D2059" w:rsidRPr="002B6484" w:rsidRDefault="008D2059" w:rsidP="00DD49A7">
            <w:pPr>
              <w:pStyle w:val="ListParagraph1"/>
              <w:jc w:val="center"/>
              <w:rPr>
                <w:b/>
              </w:rPr>
            </w:pPr>
            <w:r w:rsidRPr="002B6484">
              <w:rPr>
                <w:b/>
              </w:rPr>
              <w:t>0</w:t>
            </w:r>
            <w:r w:rsidR="00E308C9">
              <w:rPr>
                <w:b/>
              </w:rPr>
              <w:t>.</w:t>
            </w:r>
            <w:r w:rsidR="00DD49A7">
              <w:rPr>
                <w:b/>
              </w:rPr>
              <w:t>7</w:t>
            </w:r>
            <w:r w:rsidRPr="002B6484">
              <w:rPr>
                <w:b/>
              </w:rPr>
              <w:t>0 лв.</w:t>
            </w:r>
          </w:p>
        </w:tc>
        <w:tc>
          <w:tcPr>
            <w:tcW w:w="1559" w:type="dxa"/>
            <w:tcBorders>
              <w:tr2bl w:val="nil"/>
            </w:tcBorders>
            <w:shd w:val="clear" w:color="auto" w:fill="FFFFFF" w:themeFill="background1"/>
          </w:tcPr>
          <w:p w14:paraId="7308B2FB" w14:textId="0A9C1060" w:rsidR="008D2059" w:rsidRDefault="008D2059" w:rsidP="002B6484">
            <w:pPr>
              <w:pStyle w:val="ListParagraph1"/>
              <w:jc w:val="left"/>
              <w:rPr>
                <w:b/>
              </w:rPr>
            </w:pPr>
            <w:r w:rsidRPr="004A2D7D">
              <w:rPr>
                <w:b/>
              </w:rPr>
              <w:t>(</w:t>
            </w:r>
            <w:r w:rsidRPr="004A2D7D">
              <w:rPr>
                <w:i/>
              </w:rPr>
              <w:t>Тук се</w:t>
            </w:r>
            <w:r w:rsidRPr="004A2D7D">
              <w:rPr>
                <w:b/>
              </w:rPr>
              <w:t xml:space="preserve"> </w:t>
            </w:r>
            <w:r w:rsidRPr="004A2D7D">
              <w:rPr>
                <w:i/>
              </w:rPr>
              <w:t>попълва от участника, ед. цена</w:t>
            </w:r>
            <w:r w:rsidRPr="004A2D7D">
              <w:rPr>
                <w:b/>
              </w:rPr>
              <w:t>)</w:t>
            </w:r>
          </w:p>
        </w:tc>
      </w:tr>
      <w:tr w:rsidR="008D2059" w14:paraId="66E9EF84" w14:textId="77777777" w:rsidTr="00565814">
        <w:tc>
          <w:tcPr>
            <w:tcW w:w="950" w:type="dxa"/>
            <w:tcBorders>
              <w:tr2bl w:val="nil"/>
            </w:tcBorders>
            <w:shd w:val="clear" w:color="auto" w:fill="FFFFFF" w:themeFill="background1"/>
          </w:tcPr>
          <w:p w14:paraId="078F5ACE" w14:textId="61E789BD" w:rsidR="008D2059" w:rsidRDefault="008D2059" w:rsidP="002B6484">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219B565F" w14:textId="75A2E586" w:rsidR="008D2059" w:rsidRDefault="00DD49A7" w:rsidP="002B6484">
            <w:pPr>
              <w:pStyle w:val="ListParagraph1"/>
              <w:jc w:val="left"/>
              <w:rPr>
                <w:b/>
              </w:rPr>
            </w:pPr>
            <w:r>
              <w:t xml:space="preserve">Тиквички </w:t>
            </w:r>
          </w:p>
        </w:tc>
        <w:tc>
          <w:tcPr>
            <w:tcW w:w="1134" w:type="dxa"/>
            <w:tcBorders>
              <w:tr2bl w:val="nil"/>
            </w:tcBorders>
            <w:shd w:val="clear" w:color="auto" w:fill="FFFFFF" w:themeFill="background1"/>
          </w:tcPr>
          <w:p w14:paraId="5F4D4391" w14:textId="7BA0B90B" w:rsidR="008D2059" w:rsidRPr="002B6484" w:rsidRDefault="008D2059" w:rsidP="002B6484">
            <w:pPr>
              <w:pStyle w:val="ListParagraph1"/>
              <w:jc w:val="center"/>
              <w:rPr>
                <w:b/>
              </w:rPr>
            </w:pPr>
            <w:r w:rsidRPr="002B6484">
              <w:rPr>
                <w:b/>
              </w:rPr>
              <w:t>Кг.</w:t>
            </w:r>
          </w:p>
        </w:tc>
        <w:tc>
          <w:tcPr>
            <w:tcW w:w="1275" w:type="dxa"/>
            <w:tcBorders>
              <w:tr2bl w:val="nil"/>
            </w:tcBorders>
            <w:shd w:val="clear" w:color="auto" w:fill="FFFFFF" w:themeFill="background1"/>
          </w:tcPr>
          <w:p w14:paraId="2E0A3D39" w14:textId="45FB8507" w:rsidR="008D2059" w:rsidRPr="00BA499D" w:rsidRDefault="00DD49A7" w:rsidP="002B6484">
            <w:pPr>
              <w:pStyle w:val="ListParagraph1"/>
              <w:jc w:val="left"/>
              <w:rPr>
                <w:b/>
              </w:rPr>
            </w:pPr>
            <w:r>
              <w:rPr>
                <w:b/>
              </w:rPr>
              <w:t>450</w:t>
            </w:r>
          </w:p>
        </w:tc>
        <w:tc>
          <w:tcPr>
            <w:tcW w:w="2410" w:type="dxa"/>
            <w:tcBorders>
              <w:tr2bl w:val="nil"/>
            </w:tcBorders>
            <w:shd w:val="clear" w:color="auto" w:fill="FFFFFF" w:themeFill="background1"/>
          </w:tcPr>
          <w:p w14:paraId="3225EF56" w14:textId="306501FE" w:rsidR="008D2059" w:rsidRPr="005E63B6" w:rsidRDefault="008D2059" w:rsidP="002B6484">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745B9207" w14:textId="0C3A5F69" w:rsidR="008D2059" w:rsidRPr="002B6484" w:rsidRDefault="00DD49A7" w:rsidP="00DD49A7">
            <w:pPr>
              <w:pStyle w:val="ListParagraph1"/>
              <w:jc w:val="center"/>
              <w:rPr>
                <w:b/>
              </w:rPr>
            </w:pPr>
            <w:r>
              <w:rPr>
                <w:b/>
              </w:rPr>
              <w:t>0.55</w:t>
            </w:r>
            <w:r w:rsidR="008D2059" w:rsidRPr="002B6484">
              <w:rPr>
                <w:b/>
              </w:rPr>
              <w:t xml:space="preserve"> лв.</w:t>
            </w:r>
          </w:p>
        </w:tc>
        <w:tc>
          <w:tcPr>
            <w:tcW w:w="1559" w:type="dxa"/>
            <w:tcBorders>
              <w:tr2bl w:val="nil"/>
            </w:tcBorders>
            <w:shd w:val="clear" w:color="auto" w:fill="FFFFFF" w:themeFill="background1"/>
          </w:tcPr>
          <w:p w14:paraId="77FE03EF" w14:textId="54A53B7A" w:rsidR="008D2059" w:rsidRDefault="008D2059" w:rsidP="002B6484">
            <w:pPr>
              <w:pStyle w:val="ListParagraph1"/>
              <w:jc w:val="left"/>
              <w:rPr>
                <w:b/>
              </w:rPr>
            </w:pPr>
            <w:r w:rsidRPr="004A2D7D">
              <w:rPr>
                <w:b/>
              </w:rPr>
              <w:t>(</w:t>
            </w:r>
            <w:r w:rsidRPr="004A2D7D">
              <w:rPr>
                <w:i/>
              </w:rPr>
              <w:t>Тук се</w:t>
            </w:r>
            <w:r w:rsidRPr="004A2D7D">
              <w:rPr>
                <w:b/>
              </w:rPr>
              <w:t xml:space="preserve"> </w:t>
            </w:r>
            <w:r w:rsidRPr="004A2D7D">
              <w:rPr>
                <w:i/>
              </w:rPr>
              <w:t>попълва от участника, ед. цена</w:t>
            </w:r>
            <w:r w:rsidRPr="004A2D7D">
              <w:rPr>
                <w:b/>
              </w:rPr>
              <w:t>)</w:t>
            </w:r>
          </w:p>
        </w:tc>
      </w:tr>
      <w:tr w:rsidR="008D2059" w14:paraId="1B692954" w14:textId="77777777" w:rsidTr="00565814">
        <w:tc>
          <w:tcPr>
            <w:tcW w:w="950" w:type="dxa"/>
            <w:tcBorders>
              <w:tr2bl w:val="nil"/>
            </w:tcBorders>
            <w:shd w:val="clear" w:color="auto" w:fill="FFFFFF" w:themeFill="background1"/>
          </w:tcPr>
          <w:p w14:paraId="1C03768A" w14:textId="34059155" w:rsidR="008D2059" w:rsidRDefault="008D2059" w:rsidP="002B6484">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4BE74321" w14:textId="2F5D3FAC" w:rsidR="008D2059" w:rsidRDefault="00DD49A7" w:rsidP="002B6484">
            <w:pPr>
              <w:pStyle w:val="ListParagraph1"/>
              <w:jc w:val="left"/>
              <w:rPr>
                <w:b/>
              </w:rPr>
            </w:pPr>
            <w:r>
              <w:t>Чушки</w:t>
            </w:r>
          </w:p>
        </w:tc>
        <w:tc>
          <w:tcPr>
            <w:tcW w:w="1134" w:type="dxa"/>
            <w:tcBorders>
              <w:tr2bl w:val="nil"/>
            </w:tcBorders>
            <w:shd w:val="clear" w:color="auto" w:fill="FFFFFF" w:themeFill="background1"/>
          </w:tcPr>
          <w:p w14:paraId="02072F45" w14:textId="5FE7CA6A" w:rsidR="008D2059" w:rsidRPr="002B6484" w:rsidRDefault="008D2059" w:rsidP="002B6484">
            <w:pPr>
              <w:pStyle w:val="ListParagraph1"/>
              <w:jc w:val="center"/>
              <w:rPr>
                <w:b/>
              </w:rPr>
            </w:pPr>
            <w:r w:rsidRPr="002B6484">
              <w:rPr>
                <w:b/>
              </w:rPr>
              <w:t>Кг.</w:t>
            </w:r>
          </w:p>
        </w:tc>
        <w:tc>
          <w:tcPr>
            <w:tcW w:w="1275" w:type="dxa"/>
            <w:tcBorders>
              <w:tr2bl w:val="nil"/>
            </w:tcBorders>
            <w:shd w:val="clear" w:color="auto" w:fill="FFFFFF" w:themeFill="background1"/>
          </w:tcPr>
          <w:p w14:paraId="1885FBAB" w14:textId="05EC59BD" w:rsidR="008D2059" w:rsidRPr="00BA499D" w:rsidRDefault="00DD49A7" w:rsidP="00DD49A7">
            <w:pPr>
              <w:pStyle w:val="ListParagraph1"/>
              <w:jc w:val="left"/>
              <w:rPr>
                <w:b/>
              </w:rPr>
            </w:pPr>
            <w:r>
              <w:rPr>
                <w:b/>
              </w:rPr>
              <w:t>450</w:t>
            </w:r>
          </w:p>
        </w:tc>
        <w:tc>
          <w:tcPr>
            <w:tcW w:w="2410" w:type="dxa"/>
            <w:tcBorders>
              <w:tr2bl w:val="nil"/>
            </w:tcBorders>
            <w:shd w:val="clear" w:color="auto" w:fill="FFFFFF" w:themeFill="background1"/>
          </w:tcPr>
          <w:p w14:paraId="68AD1B38" w14:textId="097CEC68" w:rsidR="008D2059" w:rsidRPr="005E63B6" w:rsidRDefault="008D2059" w:rsidP="002B6484">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53FA132E" w14:textId="2A67F3DF" w:rsidR="008D2059" w:rsidRPr="002B6484" w:rsidRDefault="00DD49A7" w:rsidP="00DD49A7">
            <w:pPr>
              <w:pStyle w:val="ListParagraph1"/>
              <w:jc w:val="center"/>
              <w:rPr>
                <w:b/>
              </w:rPr>
            </w:pPr>
            <w:r>
              <w:rPr>
                <w:b/>
              </w:rPr>
              <w:t>1.</w:t>
            </w:r>
            <w:r w:rsidR="008D2059" w:rsidRPr="002B6484">
              <w:rPr>
                <w:b/>
              </w:rPr>
              <w:t>00 лв.</w:t>
            </w:r>
          </w:p>
        </w:tc>
        <w:tc>
          <w:tcPr>
            <w:tcW w:w="1559" w:type="dxa"/>
            <w:tcBorders>
              <w:tr2bl w:val="nil"/>
            </w:tcBorders>
            <w:shd w:val="clear" w:color="auto" w:fill="FFFFFF" w:themeFill="background1"/>
          </w:tcPr>
          <w:p w14:paraId="3BBEA267" w14:textId="75D97FB7" w:rsidR="008D2059" w:rsidRDefault="008D2059" w:rsidP="002B6484">
            <w:pPr>
              <w:pStyle w:val="ListParagraph1"/>
              <w:jc w:val="left"/>
              <w:rPr>
                <w:b/>
              </w:rPr>
            </w:pPr>
            <w:r w:rsidRPr="004A2D7D">
              <w:rPr>
                <w:b/>
              </w:rPr>
              <w:t>(</w:t>
            </w:r>
            <w:r w:rsidRPr="004A2D7D">
              <w:rPr>
                <w:i/>
              </w:rPr>
              <w:t>Тук се</w:t>
            </w:r>
            <w:r w:rsidRPr="004A2D7D">
              <w:rPr>
                <w:b/>
              </w:rPr>
              <w:t xml:space="preserve"> </w:t>
            </w:r>
            <w:r w:rsidRPr="004A2D7D">
              <w:rPr>
                <w:i/>
              </w:rPr>
              <w:t>попълва от участника, ед. цена</w:t>
            </w:r>
            <w:r w:rsidRPr="004A2D7D">
              <w:rPr>
                <w:b/>
              </w:rPr>
              <w:t>)</w:t>
            </w:r>
          </w:p>
        </w:tc>
      </w:tr>
      <w:tr w:rsidR="008D2059" w14:paraId="4F3BA432" w14:textId="77777777" w:rsidTr="00565814">
        <w:tc>
          <w:tcPr>
            <w:tcW w:w="950" w:type="dxa"/>
            <w:tcBorders>
              <w:tr2bl w:val="nil"/>
            </w:tcBorders>
            <w:shd w:val="clear" w:color="auto" w:fill="FFFFFF" w:themeFill="background1"/>
          </w:tcPr>
          <w:p w14:paraId="5458C2A1" w14:textId="4272E70C" w:rsidR="008D2059" w:rsidRDefault="008D2059" w:rsidP="002B6484">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6C2F89AE" w14:textId="6E8DA9BC" w:rsidR="008D2059" w:rsidRDefault="00DD49A7" w:rsidP="002B6484">
            <w:pPr>
              <w:pStyle w:val="ListParagraph1"/>
              <w:jc w:val="left"/>
              <w:rPr>
                <w:b/>
              </w:rPr>
            </w:pPr>
            <w:r>
              <w:t>Гъби пресни</w:t>
            </w:r>
          </w:p>
        </w:tc>
        <w:tc>
          <w:tcPr>
            <w:tcW w:w="1134" w:type="dxa"/>
            <w:tcBorders>
              <w:tr2bl w:val="nil"/>
            </w:tcBorders>
            <w:shd w:val="clear" w:color="auto" w:fill="FFFFFF" w:themeFill="background1"/>
          </w:tcPr>
          <w:p w14:paraId="76C1C754" w14:textId="5A4D223E" w:rsidR="008D2059" w:rsidRPr="002B6484" w:rsidRDefault="008D2059" w:rsidP="002B6484">
            <w:pPr>
              <w:pStyle w:val="ListParagraph1"/>
              <w:jc w:val="center"/>
              <w:rPr>
                <w:b/>
              </w:rPr>
            </w:pPr>
            <w:r w:rsidRPr="002B6484">
              <w:rPr>
                <w:b/>
              </w:rPr>
              <w:t>Кг.</w:t>
            </w:r>
          </w:p>
        </w:tc>
        <w:tc>
          <w:tcPr>
            <w:tcW w:w="1275" w:type="dxa"/>
            <w:tcBorders>
              <w:tr2bl w:val="nil"/>
            </w:tcBorders>
            <w:shd w:val="clear" w:color="auto" w:fill="FFFFFF" w:themeFill="background1"/>
          </w:tcPr>
          <w:p w14:paraId="3AB0785A" w14:textId="798D3C85" w:rsidR="008D2059" w:rsidRPr="00BA499D" w:rsidRDefault="00DD49A7" w:rsidP="002B6484">
            <w:pPr>
              <w:pStyle w:val="ListParagraph1"/>
              <w:jc w:val="left"/>
              <w:rPr>
                <w:b/>
              </w:rPr>
            </w:pPr>
            <w:r>
              <w:rPr>
                <w:b/>
              </w:rPr>
              <w:t>225</w:t>
            </w:r>
          </w:p>
        </w:tc>
        <w:tc>
          <w:tcPr>
            <w:tcW w:w="2410" w:type="dxa"/>
            <w:tcBorders>
              <w:tr2bl w:val="nil"/>
            </w:tcBorders>
            <w:shd w:val="clear" w:color="auto" w:fill="FFFFFF" w:themeFill="background1"/>
          </w:tcPr>
          <w:p w14:paraId="0308C9BF" w14:textId="4C24CBEF" w:rsidR="008D2059" w:rsidRPr="005E63B6" w:rsidRDefault="008D2059" w:rsidP="002B6484">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03304AFB" w14:textId="3E21A5EE" w:rsidR="008D2059" w:rsidRPr="002B6484" w:rsidRDefault="00DD49A7" w:rsidP="00DD49A7">
            <w:pPr>
              <w:pStyle w:val="ListParagraph1"/>
              <w:jc w:val="center"/>
              <w:rPr>
                <w:b/>
              </w:rPr>
            </w:pPr>
            <w:r>
              <w:rPr>
                <w:b/>
              </w:rPr>
              <w:t>3.3</w:t>
            </w:r>
            <w:r w:rsidR="008D2059" w:rsidRPr="002B6484">
              <w:rPr>
                <w:b/>
              </w:rPr>
              <w:t>0 лв.</w:t>
            </w:r>
          </w:p>
        </w:tc>
        <w:tc>
          <w:tcPr>
            <w:tcW w:w="1559" w:type="dxa"/>
            <w:tcBorders>
              <w:tr2bl w:val="nil"/>
            </w:tcBorders>
            <w:shd w:val="clear" w:color="auto" w:fill="FFFFFF" w:themeFill="background1"/>
          </w:tcPr>
          <w:p w14:paraId="6EB92133" w14:textId="6198EAC1" w:rsidR="008D2059" w:rsidRDefault="008D2059" w:rsidP="002B6484">
            <w:pPr>
              <w:pStyle w:val="ListParagraph1"/>
              <w:jc w:val="left"/>
              <w:rPr>
                <w:b/>
              </w:rPr>
            </w:pPr>
            <w:r w:rsidRPr="004069E3">
              <w:rPr>
                <w:b/>
              </w:rPr>
              <w:t>(</w:t>
            </w:r>
            <w:r w:rsidRPr="004069E3">
              <w:rPr>
                <w:i/>
              </w:rPr>
              <w:t>Тук се</w:t>
            </w:r>
            <w:r w:rsidRPr="004069E3">
              <w:rPr>
                <w:b/>
              </w:rPr>
              <w:t xml:space="preserve"> </w:t>
            </w:r>
            <w:r w:rsidRPr="004069E3">
              <w:rPr>
                <w:i/>
              </w:rPr>
              <w:t>попълва от участника, ед. цена</w:t>
            </w:r>
            <w:r w:rsidRPr="004069E3">
              <w:rPr>
                <w:b/>
              </w:rPr>
              <w:t>)</w:t>
            </w:r>
          </w:p>
        </w:tc>
      </w:tr>
      <w:tr w:rsidR="008D2059" w14:paraId="00A712AF" w14:textId="77777777" w:rsidTr="00565814">
        <w:tc>
          <w:tcPr>
            <w:tcW w:w="950" w:type="dxa"/>
            <w:tcBorders>
              <w:tr2bl w:val="nil"/>
            </w:tcBorders>
            <w:shd w:val="clear" w:color="auto" w:fill="FFFFFF" w:themeFill="background1"/>
          </w:tcPr>
          <w:p w14:paraId="3E17027B" w14:textId="24295B1B" w:rsidR="008D2059" w:rsidRDefault="008D2059" w:rsidP="002B6484">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3C70D3E" w14:textId="5B2AE9EF" w:rsidR="008D2059" w:rsidRDefault="00EF64E6" w:rsidP="002B6484">
            <w:pPr>
              <w:pStyle w:val="ListParagraph1"/>
              <w:jc w:val="left"/>
              <w:rPr>
                <w:b/>
              </w:rPr>
            </w:pPr>
            <w:r>
              <w:t>Маслини</w:t>
            </w:r>
          </w:p>
        </w:tc>
        <w:tc>
          <w:tcPr>
            <w:tcW w:w="1134" w:type="dxa"/>
            <w:tcBorders>
              <w:bottom w:val="single" w:sz="4" w:space="0" w:color="auto"/>
              <w:tr2bl w:val="nil"/>
            </w:tcBorders>
            <w:shd w:val="clear" w:color="auto" w:fill="FFFFFF" w:themeFill="background1"/>
          </w:tcPr>
          <w:p w14:paraId="5653ADDB" w14:textId="5C278747" w:rsidR="008D2059" w:rsidRPr="002B6484" w:rsidRDefault="008D2059" w:rsidP="002B6484">
            <w:pPr>
              <w:pStyle w:val="ListParagraph1"/>
              <w:jc w:val="center"/>
              <w:rPr>
                <w:b/>
              </w:rPr>
            </w:pPr>
            <w:r w:rsidRPr="002B6484">
              <w:rPr>
                <w:b/>
              </w:rPr>
              <w:t>Кг.</w:t>
            </w:r>
          </w:p>
        </w:tc>
        <w:tc>
          <w:tcPr>
            <w:tcW w:w="1275" w:type="dxa"/>
            <w:tcBorders>
              <w:bottom w:val="single" w:sz="4" w:space="0" w:color="auto"/>
              <w:tr2bl w:val="nil"/>
            </w:tcBorders>
            <w:shd w:val="clear" w:color="auto" w:fill="FFFFFF" w:themeFill="background1"/>
          </w:tcPr>
          <w:p w14:paraId="1242DCD0" w14:textId="49F6CA2F" w:rsidR="008D2059" w:rsidRPr="00BA499D" w:rsidRDefault="00EF64E6" w:rsidP="00EF64E6">
            <w:pPr>
              <w:pStyle w:val="ListParagraph1"/>
              <w:jc w:val="left"/>
              <w:rPr>
                <w:b/>
              </w:rPr>
            </w:pPr>
            <w:r>
              <w:rPr>
                <w:b/>
              </w:rPr>
              <w:t>5</w:t>
            </w:r>
            <w:r w:rsidR="00F13E93">
              <w:rPr>
                <w:b/>
              </w:rPr>
              <w:t>0</w:t>
            </w:r>
          </w:p>
        </w:tc>
        <w:tc>
          <w:tcPr>
            <w:tcW w:w="2410" w:type="dxa"/>
            <w:tcBorders>
              <w:bottom w:val="single" w:sz="4" w:space="0" w:color="auto"/>
              <w:tr2bl w:val="nil"/>
            </w:tcBorders>
            <w:shd w:val="clear" w:color="auto" w:fill="FFFFFF" w:themeFill="background1"/>
          </w:tcPr>
          <w:p w14:paraId="63419C73" w14:textId="63B783A9" w:rsidR="008D2059" w:rsidRPr="005E63B6" w:rsidRDefault="008D2059" w:rsidP="002B6484">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bottom w:val="single" w:sz="4" w:space="0" w:color="auto"/>
              <w:tr2bl w:val="nil"/>
            </w:tcBorders>
            <w:shd w:val="clear" w:color="auto" w:fill="FFFFFF" w:themeFill="background1"/>
          </w:tcPr>
          <w:p w14:paraId="671BC536" w14:textId="29B21F0D" w:rsidR="008D2059" w:rsidRPr="002B6484" w:rsidRDefault="00EF64E6" w:rsidP="00EF64E6">
            <w:pPr>
              <w:pStyle w:val="ListParagraph1"/>
              <w:jc w:val="center"/>
              <w:rPr>
                <w:b/>
              </w:rPr>
            </w:pPr>
            <w:r>
              <w:rPr>
                <w:b/>
              </w:rPr>
              <w:t>3.5</w:t>
            </w:r>
            <w:r w:rsidR="008D2059" w:rsidRPr="002B6484">
              <w:rPr>
                <w:b/>
              </w:rPr>
              <w:t>0 лв.</w:t>
            </w:r>
          </w:p>
        </w:tc>
        <w:tc>
          <w:tcPr>
            <w:tcW w:w="1559" w:type="dxa"/>
            <w:tcBorders>
              <w:bottom w:val="single" w:sz="4" w:space="0" w:color="auto"/>
              <w:tr2bl w:val="nil"/>
            </w:tcBorders>
            <w:shd w:val="clear" w:color="auto" w:fill="FFFFFF" w:themeFill="background1"/>
          </w:tcPr>
          <w:p w14:paraId="2F6995DD" w14:textId="53DEC49B" w:rsidR="008D2059" w:rsidRDefault="008D2059" w:rsidP="002B6484">
            <w:pPr>
              <w:pStyle w:val="ListParagraph1"/>
              <w:jc w:val="left"/>
              <w:rPr>
                <w:b/>
              </w:rPr>
            </w:pPr>
            <w:r w:rsidRPr="004069E3">
              <w:rPr>
                <w:b/>
              </w:rPr>
              <w:t>(</w:t>
            </w:r>
            <w:r w:rsidRPr="004069E3">
              <w:rPr>
                <w:i/>
              </w:rPr>
              <w:t>Тук се</w:t>
            </w:r>
            <w:r w:rsidRPr="004069E3">
              <w:rPr>
                <w:b/>
              </w:rPr>
              <w:t xml:space="preserve"> </w:t>
            </w:r>
            <w:r w:rsidRPr="004069E3">
              <w:rPr>
                <w:i/>
              </w:rPr>
              <w:t>попълва от участника, ед. цена</w:t>
            </w:r>
            <w:r w:rsidRPr="004069E3">
              <w:rPr>
                <w:b/>
              </w:rPr>
              <w:t>)</w:t>
            </w:r>
          </w:p>
        </w:tc>
      </w:tr>
      <w:tr w:rsidR="00DF1A86" w14:paraId="73211CB0" w14:textId="77777777" w:rsidTr="00565814">
        <w:tc>
          <w:tcPr>
            <w:tcW w:w="950" w:type="dxa"/>
            <w:tcBorders>
              <w:tr2bl w:val="nil"/>
            </w:tcBorders>
            <w:shd w:val="clear" w:color="auto" w:fill="FFFFFF" w:themeFill="background1"/>
          </w:tcPr>
          <w:p w14:paraId="2F654256" w14:textId="50FE27EE" w:rsidR="00DF1A86" w:rsidRDefault="00DF1A86" w:rsidP="00DF1A86">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5AAE997C" w14:textId="2718D324" w:rsidR="00DF1A86" w:rsidRDefault="00DF1A86" w:rsidP="00DF1A86">
            <w:pPr>
              <w:pStyle w:val="ListParagraph1"/>
              <w:jc w:val="left"/>
            </w:pPr>
            <w:r>
              <w:t xml:space="preserve">Спанак </w:t>
            </w:r>
          </w:p>
        </w:tc>
        <w:tc>
          <w:tcPr>
            <w:tcW w:w="1134" w:type="dxa"/>
            <w:tcBorders>
              <w:bottom w:val="single" w:sz="4" w:space="0" w:color="auto"/>
              <w:tr2bl w:val="nil"/>
            </w:tcBorders>
            <w:shd w:val="clear" w:color="auto" w:fill="FFFFFF" w:themeFill="background1"/>
          </w:tcPr>
          <w:p w14:paraId="77430562" w14:textId="7EE88C9A" w:rsidR="00DF1A86" w:rsidRPr="002B6484" w:rsidRDefault="00DF1A86" w:rsidP="00DF1A86">
            <w:pPr>
              <w:pStyle w:val="ListParagraph1"/>
              <w:jc w:val="center"/>
              <w:rPr>
                <w:b/>
              </w:rPr>
            </w:pPr>
            <w:r>
              <w:rPr>
                <w:b/>
              </w:rPr>
              <w:t xml:space="preserve">Кг. </w:t>
            </w:r>
          </w:p>
        </w:tc>
        <w:tc>
          <w:tcPr>
            <w:tcW w:w="1275" w:type="dxa"/>
            <w:tcBorders>
              <w:bottom w:val="single" w:sz="4" w:space="0" w:color="auto"/>
              <w:tr2bl w:val="nil"/>
            </w:tcBorders>
            <w:shd w:val="clear" w:color="auto" w:fill="FFFFFF" w:themeFill="background1"/>
          </w:tcPr>
          <w:p w14:paraId="61326A8C" w14:textId="18E598F2" w:rsidR="00DF1A86" w:rsidRDefault="00DF1A86" w:rsidP="00DF1A86">
            <w:pPr>
              <w:pStyle w:val="ListParagraph1"/>
              <w:jc w:val="left"/>
              <w:rPr>
                <w:b/>
              </w:rPr>
            </w:pPr>
            <w:r>
              <w:rPr>
                <w:b/>
              </w:rPr>
              <w:t>350</w:t>
            </w:r>
          </w:p>
        </w:tc>
        <w:tc>
          <w:tcPr>
            <w:tcW w:w="2410" w:type="dxa"/>
            <w:tcBorders>
              <w:bottom w:val="single" w:sz="4" w:space="0" w:color="auto"/>
              <w:tr2bl w:val="nil"/>
            </w:tcBorders>
            <w:shd w:val="clear" w:color="auto" w:fill="FFFFFF" w:themeFill="background1"/>
          </w:tcPr>
          <w:p w14:paraId="662E7711" w14:textId="0252DF39" w:rsidR="00DF1A86" w:rsidRPr="00BA499D" w:rsidRDefault="00DF1A86" w:rsidP="00DF1A86">
            <w:pPr>
              <w:pStyle w:val="ListParagraph1"/>
              <w:jc w:val="left"/>
              <w:rPr>
                <w:b/>
              </w:rPr>
            </w:pPr>
            <w:r w:rsidRPr="00B60E6C">
              <w:rPr>
                <w:b/>
              </w:rPr>
              <w:t>(</w:t>
            </w:r>
            <w:r w:rsidRPr="00B60E6C">
              <w:rPr>
                <w:i/>
              </w:rPr>
              <w:t>Тук се</w:t>
            </w:r>
            <w:r w:rsidRPr="00B60E6C">
              <w:rPr>
                <w:b/>
              </w:rPr>
              <w:t xml:space="preserve"> </w:t>
            </w:r>
            <w:r w:rsidRPr="00B60E6C">
              <w:rPr>
                <w:i/>
              </w:rPr>
              <w:t>попълва от участника, съгласно указанията на колоната</w:t>
            </w:r>
            <w:r w:rsidRPr="00B60E6C">
              <w:rPr>
                <w:b/>
              </w:rPr>
              <w:t>)</w:t>
            </w:r>
          </w:p>
        </w:tc>
        <w:tc>
          <w:tcPr>
            <w:tcW w:w="1276" w:type="dxa"/>
            <w:tcBorders>
              <w:bottom w:val="single" w:sz="4" w:space="0" w:color="auto"/>
              <w:tr2bl w:val="nil"/>
            </w:tcBorders>
            <w:shd w:val="clear" w:color="auto" w:fill="FFFFFF" w:themeFill="background1"/>
          </w:tcPr>
          <w:p w14:paraId="1F9AAAD5" w14:textId="17DCBF15" w:rsidR="00DF1A86" w:rsidRDefault="00DF1A86" w:rsidP="00DF1A86">
            <w:pPr>
              <w:pStyle w:val="ListParagraph1"/>
              <w:jc w:val="center"/>
              <w:rPr>
                <w:b/>
              </w:rPr>
            </w:pPr>
            <w:r>
              <w:rPr>
                <w:b/>
              </w:rPr>
              <w:t>2.50 лв.</w:t>
            </w:r>
          </w:p>
        </w:tc>
        <w:tc>
          <w:tcPr>
            <w:tcW w:w="1559" w:type="dxa"/>
            <w:tcBorders>
              <w:bottom w:val="single" w:sz="4" w:space="0" w:color="auto"/>
              <w:tr2bl w:val="nil"/>
            </w:tcBorders>
            <w:shd w:val="clear" w:color="auto" w:fill="FFFFFF" w:themeFill="background1"/>
          </w:tcPr>
          <w:p w14:paraId="0B987730" w14:textId="05EF8641" w:rsidR="00DF1A86" w:rsidRDefault="00DF1A86" w:rsidP="00DF1A86">
            <w:pPr>
              <w:pStyle w:val="ListParagraph1"/>
              <w:jc w:val="left"/>
              <w:rPr>
                <w:b/>
              </w:rPr>
            </w:pPr>
            <w:r w:rsidRPr="004130BB">
              <w:rPr>
                <w:b/>
              </w:rPr>
              <w:t>(</w:t>
            </w:r>
            <w:r w:rsidRPr="004130BB">
              <w:rPr>
                <w:i/>
              </w:rPr>
              <w:t>Тук се</w:t>
            </w:r>
            <w:r w:rsidRPr="004130BB">
              <w:rPr>
                <w:b/>
              </w:rPr>
              <w:t xml:space="preserve"> </w:t>
            </w:r>
            <w:r w:rsidRPr="004130BB">
              <w:rPr>
                <w:i/>
              </w:rPr>
              <w:t>попълва от участника, ед. цена</w:t>
            </w:r>
            <w:r w:rsidRPr="004130BB">
              <w:rPr>
                <w:b/>
              </w:rPr>
              <w:t>)</w:t>
            </w:r>
          </w:p>
        </w:tc>
      </w:tr>
      <w:tr w:rsidR="00DF1A86" w14:paraId="79D64330" w14:textId="77777777" w:rsidTr="00A31DB0">
        <w:tc>
          <w:tcPr>
            <w:tcW w:w="950" w:type="dxa"/>
            <w:tcBorders>
              <w:tr2bl w:val="nil"/>
            </w:tcBorders>
            <w:shd w:val="clear" w:color="auto" w:fill="FFFFFF" w:themeFill="background1"/>
          </w:tcPr>
          <w:p w14:paraId="683A21EB" w14:textId="3B3F4965" w:rsidR="00DF1A86" w:rsidRDefault="00DF1A86" w:rsidP="00DF1A86">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93423F1" w14:textId="0571E0B3" w:rsidR="00DF1A86" w:rsidRDefault="00DF1A86" w:rsidP="00DF1A86">
            <w:pPr>
              <w:pStyle w:val="ListParagraph1"/>
              <w:jc w:val="left"/>
            </w:pPr>
            <w:r>
              <w:t xml:space="preserve">Патладжани </w:t>
            </w:r>
          </w:p>
        </w:tc>
        <w:tc>
          <w:tcPr>
            <w:tcW w:w="1134" w:type="dxa"/>
            <w:tcBorders>
              <w:bottom w:val="single" w:sz="4" w:space="0" w:color="auto"/>
              <w:tr2bl w:val="nil"/>
            </w:tcBorders>
            <w:shd w:val="clear" w:color="auto" w:fill="FFFFFF" w:themeFill="background1"/>
          </w:tcPr>
          <w:p w14:paraId="005399CA" w14:textId="48DD1B41" w:rsidR="00DF1A86" w:rsidRPr="002B6484" w:rsidRDefault="00DF1A86" w:rsidP="00DF1A86">
            <w:pPr>
              <w:pStyle w:val="ListParagraph1"/>
              <w:jc w:val="center"/>
              <w:rPr>
                <w:b/>
              </w:rPr>
            </w:pPr>
            <w:r>
              <w:rPr>
                <w:b/>
              </w:rPr>
              <w:t xml:space="preserve">Кг. </w:t>
            </w:r>
          </w:p>
        </w:tc>
        <w:tc>
          <w:tcPr>
            <w:tcW w:w="1275" w:type="dxa"/>
            <w:tcBorders>
              <w:bottom w:val="single" w:sz="4" w:space="0" w:color="auto"/>
              <w:tr2bl w:val="nil"/>
            </w:tcBorders>
            <w:shd w:val="clear" w:color="auto" w:fill="FFFFFF" w:themeFill="background1"/>
          </w:tcPr>
          <w:p w14:paraId="223F8791" w14:textId="27B69C27" w:rsidR="00DF1A86" w:rsidRDefault="00DF1A86" w:rsidP="00DF1A86">
            <w:pPr>
              <w:pStyle w:val="ListParagraph1"/>
              <w:jc w:val="left"/>
              <w:rPr>
                <w:b/>
              </w:rPr>
            </w:pPr>
            <w:r>
              <w:rPr>
                <w:b/>
              </w:rPr>
              <w:t>300</w:t>
            </w:r>
          </w:p>
        </w:tc>
        <w:tc>
          <w:tcPr>
            <w:tcW w:w="2410" w:type="dxa"/>
            <w:tcBorders>
              <w:bottom w:val="single" w:sz="4" w:space="0" w:color="auto"/>
              <w:tr2bl w:val="nil"/>
            </w:tcBorders>
            <w:shd w:val="clear" w:color="auto" w:fill="FFFFFF" w:themeFill="background1"/>
          </w:tcPr>
          <w:p w14:paraId="7A408D75" w14:textId="404A471A" w:rsidR="00DF1A86" w:rsidRPr="00BA499D" w:rsidRDefault="00DF1A86" w:rsidP="00DF1A86">
            <w:pPr>
              <w:pStyle w:val="ListParagraph1"/>
              <w:jc w:val="left"/>
              <w:rPr>
                <w:b/>
              </w:rPr>
            </w:pPr>
            <w:r w:rsidRPr="00B60E6C">
              <w:rPr>
                <w:b/>
              </w:rPr>
              <w:t>(</w:t>
            </w:r>
            <w:r w:rsidRPr="00B60E6C">
              <w:rPr>
                <w:i/>
              </w:rPr>
              <w:t>Тук се</w:t>
            </w:r>
            <w:r w:rsidRPr="00B60E6C">
              <w:rPr>
                <w:b/>
              </w:rPr>
              <w:t xml:space="preserve"> </w:t>
            </w:r>
            <w:r w:rsidRPr="00B60E6C">
              <w:rPr>
                <w:i/>
              </w:rPr>
              <w:t>попълва от участника, съгласно указанията на колоната</w:t>
            </w:r>
            <w:r w:rsidRPr="00B60E6C">
              <w:rPr>
                <w:b/>
              </w:rPr>
              <w:t>)</w:t>
            </w:r>
          </w:p>
        </w:tc>
        <w:tc>
          <w:tcPr>
            <w:tcW w:w="1276" w:type="dxa"/>
            <w:tcBorders>
              <w:bottom w:val="single" w:sz="4" w:space="0" w:color="auto"/>
              <w:tr2bl w:val="nil"/>
            </w:tcBorders>
            <w:shd w:val="clear" w:color="auto" w:fill="FFFFFF" w:themeFill="background1"/>
          </w:tcPr>
          <w:p w14:paraId="197FAA2E" w14:textId="6B365563" w:rsidR="00DF1A86" w:rsidRDefault="00DF1A86" w:rsidP="00DF1A86">
            <w:pPr>
              <w:pStyle w:val="ListParagraph1"/>
              <w:jc w:val="center"/>
              <w:rPr>
                <w:b/>
              </w:rPr>
            </w:pPr>
            <w:r>
              <w:rPr>
                <w:b/>
              </w:rPr>
              <w:t>0.50 лв.</w:t>
            </w:r>
          </w:p>
        </w:tc>
        <w:tc>
          <w:tcPr>
            <w:tcW w:w="1559" w:type="dxa"/>
            <w:tcBorders>
              <w:bottom w:val="single" w:sz="4" w:space="0" w:color="auto"/>
              <w:tr2bl w:val="nil"/>
            </w:tcBorders>
            <w:shd w:val="clear" w:color="auto" w:fill="FFFFFF" w:themeFill="background1"/>
          </w:tcPr>
          <w:p w14:paraId="51B0771C" w14:textId="108E3977" w:rsidR="00DF1A86" w:rsidRDefault="00DF1A86" w:rsidP="00DF1A86">
            <w:pPr>
              <w:pStyle w:val="ListParagraph1"/>
              <w:jc w:val="left"/>
              <w:rPr>
                <w:b/>
              </w:rPr>
            </w:pPr>
            <w:r w:rsidRPr="004130BB">
              <w:rPr>
                <w:b/>
              </w:rPr>
              <w:t>(</w:t>
            </w:r>
            <w:r w:rsidRPr="004130BB">
              <w:rPr>
                <w:i/>
              </w:rPr>
              <w:t>Тук се</w:t>
            </w:r>
            <w:r w:rsidRPr="004130BB">
              <w:rPr>
                <w:b/>
              </w:rPr>
              <w:t xml:space="preserve"> </w:t>
            </w:r>
            <w:r w:rsidRPr="004130BB">
              <w:rPr>
                <w:i/>
              </w:rPr>
              <w:t>попълва от участника, ед. цена</w:t>
            </w:r>
            <w:r w:rsidRPr="004130BB">
              <w:rPr>
                <w:b/>
              </w:rPr>
              <w:t>)</w:t>
            </w:r>
          </w:p>
        </w:tc>
      </w:tr>
      <w:tr w:rsidR="00EF64E6" w14:paraId="7058E4AF" w14:textId="77777777" w:rsidTr="00A31DB0">
        <w:tc>
          <w:tcPr>
            <w:tcW w:w="950" w:type="dxa"/>
            <w:tcBorders>
              <w:tr2bl w:val="nil"/>
            </w:tcBorders>
            <w:shd w:val="clear" w:color="auto" w:fill="92D050"/>
          </w:tcPr>
          <w:p w14:paraId="6F2A148D" w14:textId="77777777" w:rsidR="00EF64E6" w:rsidRDefault="00EF64E6" w:rsidP="00A31DB0">
            <w:pPr>
              <w:pStyle w:val="ListParagraph1"/>
              <w:numPr>
                <w:ilvl w:val="0"/>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92D050"/>
          </w:tcPr>
          <w:p w14:paraId="3C63607B" w14:textId="5363D226" w:rsidR="00EF64E6" w:rsidRDefault="00A31DB0" w:rsidP="002B6484">
            <w:pPr>
              <w:pStyle w:val="ListParagraph1"/>
              <w:jc w:val="left"/>
            </w:pPr>
            <w:r w:rsidRPr="00A31DB0">
              <w:rPr>
                <w:b/>
                <w:lang w:val="en-AU"/>
              </w:rPr>
              <w:t>ОБОСОБЕНА ПОЗИЦИЯ №9 „Зеленчуци - сурови, сготвени, консервирани, замразени, изсушени, ферментирали, зеленчукови сокове“</w:t>
            </w:r>
          </w:p>
        </w:tc>
        <w:tc>
          <w:tcPr>
            <w:tcW w:w="1134" w:type="dxa"/>
            <w:tcBorders>
              <w:bottom w:val="single" w:sz="4" w:space="0" w:color="auto"/>
              <w:tr2bl w:val="single" w:sz="4" w:space="0" w:color="auto"/>
            </w:tcBorders>
            <w:shd w:val="clear" w:color="auto" w:fill="92D050"/>
          </w:tcPr>
          <w:p w14:paraId="4B7920E1" w14:textId="77777777" w:rsidR="00EF64E6" w:rsidRPr="002B6484" w:rsidRDefault="00EF64E6" w:rsidP="002B6484">
            <w:pPr>
              <w:pStyle w:val="ListParagraph1"/>
              <w:jc w:val="center"/>
              <w:rPr>
                <w:b/>
              </w:rPr>
            </w:pPr>
          </w:p>
        </w:tc>
        <w:tc>
          <w:tcPr>
            <w:tcW w:w="1275" w:type="dxa"/>
            <w:tcBorders>
              <w:bottom w:val="single" w:sz="4" w:space="0" w:color="auto"/>
              <w:tr2bl w:val="single" w:sz="4" w:space="0" w:color="auto"/>
            </w:tcBorders>
            <w:shd w:val="clear" w:color="auto" w:fill="92D050"/>
          </w:tcPr>
          <w:p w14:paraId="00EF3B8C" w14:textId="77777777" w:rsidR="00EF64E6" w:rsidRDefault="00EF64E6" w:rsidP="00EF64E6">
            <w:pPr>
              <w:pStyle w:val="ListParagraph1"/>
              <w:jc w:val="left"/>
              <w:rPr>
                <w:b/>
              </w:rPr>
            </w:pPr>
          </w:p>
        </w:tc>
        <w:tc>
          <w:tcPr>
            <w:tcW w:w="2410" w:type="dxa"/>
            <w:tcBorders>
              <w:bottom w:val="single" w:sz="4" w:space="0" w:color="auto"/>
              <w:tr2bl w:val="single" w:sz="4" w:space="0" w:color="auto"/>
            </w:tcBorders>
            <w:shd w:val="clear" w:color="auto" w:fill="92D050"/>
          </w:tcPr>
          <w:p w14:paraId="74CC1B3C" w14:textId="77777777" w:rsidR="00EF64E6" w:rsidRPr="00BA499D" w:rsidRDefault="00EF64E6" w:rsidP="002B6484">
            <w:pPr>
              <w:pStyle w:val="ListParagraph1"/>
              <w:jc w:val="left"/>
              <w:rPr>
                <w:b/>
              </w:rPr>
            </w:pPr>
          </w:p>
        </w:tc>
        <w:tc>
          <w:tcPr>
            <w:tcW w:w="1276" w:type="dxa"/>
            <w:tcBorders>
              <w:bottom w:val="single" w:sz="4" w:space="0" w:color="auto"/>
              <w:tr2bl w:val="single" w:sz="4" w:space="0" w:color="auto"/>
            </w:tcBorders>
            <w:shd w:val="clear" w:color="auto" w:fill="92D050"/>
          </w:tcPr>
          <w:p w14:paraId="553DC189" w14:textId="77777777" w:rsidR="00EF64E6" w:rsidRDefault="00EF64E6" w:rsidP="00EF64E6">
            <w:pPr>
              <w:pStyle w:val="ListParagraph1"/>
              <w:jc w:val="center"/>
              <w:rPr>
                <w:b/>
              </w:rPr>
            </w:pPr>
          </w:p>
        </w:tc>
        <w:tc>
          <w:tcPr>
            <w:tcW w:w="1559" w:type="dxa"/>
            <w:tcBorders>
              <w:bottom w:val="single" w:sz="4" w:space="0" w:color="auto"/>
              <w:tr2bl w:val="single" w:sz="4" w:space="0" w:color="auto"/>
            </w:tcBorders>
            <w:shd w:val="clear" w:color="auto" w:fill="92D050"/>
          </w:tcPr>
          <w:p w14:paraId="3D368A00" w14:textId="77777777" w:rsidR="00EF64E6" w:rsidRDefault="00EF64E6" w:rsidP="002B6484">
            <w:pPr>
              <w:pStyle w:val="ListParagraph1"/>
              <w:jc w:val="left"/>
              <w:rPr>
                <w:b/>
              </w:rPr>
            </w:pPr>
          </w:p>
        </w:tc>
      </w:tr>
      <w:tr w:rsidR="003B436B" w14:paraId="6058FB0B" w14:textId="77777777" w:rsidTr="00565814">
        <w:tc>
          <w:tcPr>
            <w:tcW w:w="950" w:type="dxa"/>
            <w:tcBorders>
              <w:tr2bl w:val="nil"/>
            </w:tcBorders>
            <w:shd w:val="clear" w:color="auto" w:fill="FFFFFF" w:themeFill="background1"/>
          </w:tcPr>
          <w:p w14:paraId="07E81F17" w14:textId="7666636E" w:rsidR="003B436B" w:rsidRDefault="003B436B" w:rsidP="003B436B">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6EFD7B43" w14:textId="3F9C1E08" w:rsidR="003B436B" w:rsidRDefault="003B436B" w:rsidP="003B436B">
            <w:pPr>
              <w:pStyle w:val="ListParagraph1"/>
              <w:jc w:val="left"/>
            </w:pPr>
            <w:r>
              <w:t>Гювеч - стерилизиран</w:t>
            </w:r>
          </w:p>
        </w:tc>
        <w:tc>
          <w:tcPr>
            <w:tcW w:w="1134" w:type="dxa"/>
            <w:tcBorders>
              <w:bottom w:val="single" w:sz="4" w:space="0" w:color="auto"/>
              <w:tr2bl w:val="nil"/>
            </w:tcBorders>
            <w:shd w:val="clear" w:color="auto" w:fill="FFFFFF" w:themeFill="background1"/>
          </w:tcPr>
          <w:p w14:paraId="0D6EA53D" w14:textId="67F128DC" w:rsidR="003B436B" w:rsidRPr="002B6484" w:rsidRDefault="003B436B" w:rsidP="003B436B">
            <w:pPr>
              <w:pStyle w:val="ListParagraph1"/>
              <w:jc w:val="center"/>
              <w:rPr>
                <w:b/>
              </w:rPr>
            </w:pPr>
            <w:r>
              <w:rPr>
                <w:b/>
              </w:rPr>
              <w:t xml:space="preserve">Бр. </w:t>
            </w:r>
          </w:p>
        </w:tc>
        <w:tc>
          <w:tcPr>
            <w:tcW w:w="1275" w:type="dxa"/>
            <w:tcBorders>
              <w:bottom w:val="single" w:sz="4" w:space="0" w:color="auto"/>
              <w:tr2bl w:val="nil"/>
            </w:tcBorders>
            <w:shd w:val="clear" w:color="auto" w:fill="FFFFFF" w:themeFill="background1"/>
          </w:tcPr>
          <w:p w14:paraId="68C5DE37" w14:textId="487A3CC5" w:rsidR="003B436B" w:rsidRDefault="003B436B" w:rsidP="003B436B">
            <w:pPr>
              <w:pStyle w:val="ListParagraph1"/>
              <w:jc w:val="left"/>
              <w:rPr>
                <w:b/>
              </w:rPr>
            </w:pPr>
            <w:r>
              <w:rPr>
                <w:b/>
              </w:rPr>
              <w:t>480</w:t>
            </w:r>
          </w:p>
        </w:tc>
        <w:tc>
          <w:tcPr>
            <w:tcW w:w="2410" w:type="dxa"/>
            <w:tcBorders>
              <w:bottom w:val="single" w:sz="4" w:space="0" w:color="auto"/>
              <w:tr2bl w:val="nil"/>
            </w:tcBorders>
            <w:shd w:val="clear" w:color="auto" w:fill="FFFFFF" w:themeFill="background1"/>
          </w:tcPr>
          <w:p w14:paraId="09EAC1A5" w14:textId="64001BB1" w:rsidR="003B436B" w:rsidRPr="00BA499D" w:rsidRDefault="003B436B" w:rsidP="003B436B">
            <w:pPr>
              <w:pStyle w:val="ListParagraph1"/>
              <w:jc w:val="left"/>
              <w:rPr>
                <w:b/>
              </w:rPr>
            </w:pPr>
            <w:r w:rsidRPr="00B52217">
              <w:rPr>
                <w:b/>
              </w:rPr>
              <w:t>(</w:t>
            </w:r>
            <w:r w:rsidRPr="00B52217">
              <w:rPr>
                <w:i/>
              </w:rPr>
              <w:t>Тук се</w:t>
            </w:r>
            <w:r w:rsidRPr="00B52217">
              <w:rPr>
                <w:b/>
              </w:rPr>
              <w:t xml:space="preserve"> </w:t>
            </w:r>
            <w:r w:rsidRPr="00B52217">
              <w:rPr>
                <w:i/>
              </w:rPr>
              <w:t>попълва от участника, съгласно указанията на колоната</w:t>
            </w:r>
            <w:r w:rsidRPr="00B52217">
              <w:rPr>
                <w:b/>
              </w:rPr>
              <w:t>)</w:t>
            </w:r>
          </w:p>
        </w:tc>
        <w:tc>
          <w:tcPr>
            <w:tcW w:w="1276" w:type="dxa"/>
            <w:tcBorders>
              <w:bottom w:val="single" w:sz="4" w:space="0" w:color="auto"/>
              <w:tr2bl w:val="nil"/>
            </w:tcBorders>
            <w:shd w:val="clear" w:color="auto" w:fill="FFFFFF" w:themeFill="background1"/>
          </w:tcPr>
          <w:p w14:paraId="0E138C5E" w14:textId="52E0B7F4" w:rsidR="003B436B" w:rsidRDefault="003B436B" w:rsidP="003B436B">
            <w:pPr>
              <w:pStyle w:val="ListParagraph1"/>
              <w:jc w:val="center"/>
              <w:rPr>
                <w:b/>
              </w:rPr>
            </w:pPr>
            <w:r>
              <w:rPr>
                <w:b/>
              </w:rPr>
              <w:t>1.20 лв.</w:t>
            </w:r>
          </w:p>
        </w:tc>
        <w:tc>
          <w:tcPr>
            <w:tcW w:w="1559" w:type="dxa"/>
            <w:tcBorders>
              <w:bottom w:val="single" w:sz="4" w:space="0" w:color="auto"/>
              <w:tr2bl w:val="nil"/>
            </w:tcBorders>
            <w:shd w:val="clear" w:color="auto" w:fill="FFFFFF" w:themeFill="background1"/>
          </w:tcPr>
          <w:p w14:paraId="1EFCB92F" w14:textId="0DFB227A" w:rsidR="003B436B" w:rsidRDefault="003B436B" w:rsidP="003B436B">
            <w:pPr>
              <w:pStyle w:val="ListParagraph1"/>
              <w:jc w:val="left"/>
              <w:rPr>
                <w:b/>
              </w:rPr>
            </w:pPr>
            <w:r w:rsidRPr="00413862">
              <w:rPr>
                <w:b/>
              </w:rPr>
              <w:t>(</w:t>
            </w:r>
            <w:r w:rsidRPr="00413862">
              <w:rPr>
                <w:i/>
              </w:rPr>
              <w:t>Тук се</w:t>
            </w:r>
            <w:r w:rsidRPr="00413862">
              <w:rPr>
                <w:b/>
              </w:rPr>
              <w:t xml:space="preserve"> </w:t>
            </w:r>
            <w:r w:rsidRPr="00413862">
              <w:rPr>
                <w:i/>
              </w:rPr>
              <w:t>попълва от участника, ед. цена</w:t>
            </w:r>
            <w:r w:rsidRPr="00413862">
              <w:rPr>
                <w:b/>
              </w:rPr>
              <w:t>)</w:t>
            </w:r>
          </w:p>
        </w:tc>
      </w:tr>
      <w:tr w:rsidR="003B436B" w14:paraId="49CD9167" w14:textId="77777777" w:rsidTr="005051AD">
        <w:tc>
          <w:tcPr>
            <w:tcW w:w="950" w:type="dxa"/>
            <w:tcBorders>
              <w:tr2bl w:val="nil"/>
            </w:tcBorders>
            <w:shd w:val="clear" w:color="auto" w:fill="FFFFFF" w:themeFill="background1"/>
          </w:tcPr>
          <w:p w14:paraId="7B18677A" w14:textId="07CE3CB2" w:rsidR="003B436B" w:rsidRDefault="003B436B" w:rsidP="003B436B">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7246B6D1" w14:textId="3325DBC0" w:rsidR="003B436B" w:rsidRDefault="003B436B" w:rsidP="003B436B">
            <w:pPr>
              <w:pStyle w:val="ListParagraph1"/>
              <w:jc w:val="left"/>
            </w:pPr>
            <w:r>
              <w:t>Доматено пюре</w:t>
            </w:r>
          </w:p>
        </w:tc>
        <w:tc>
          <w:tcPr>
            <w:tcW w:w="1134" w:type="dxa"/>
            <w:tcBorders>
              <w:bottom w:val="single" w:sz="4" w:space="0" w:color="auto"/>
              <w:tr2bl w:val="nil"/>
            </w:tcBorders>
            <w:shd w:val="clear" w:color="auto" w:fill="FFFFFF" w:themeFill="background1"/>
          </w:tcPr>
          <w:p w14:paraId="1DE067BD" w14:textId="72A869D3" w:rsidR="003B436B" w:rsidRPr="002B6484" w:rsidRDefault="003B436B" w:rsidP="003B436B">
            <w:pPr>
              <w:pStyle w:val="ListParagraph1"/>
              <w:jc w:val="center"/>
              <w:rPr>
                <w:b/>
              </w:rPr>
            </w:pPr>
            <w:r>
              <w:rPr>
                <w:b/>
              </w:rPr>
              <w:t xml:space="preserve">Бр. </w:t>
            </w:r>
          </w:p>
        </w:tc>
        <w:tc>
          <w:tcPr>
            <w:tcW w:w="1275" w:type="dxa"/>
            <w:tcBorders>
              <w:bottom w:val="single" w:sz="4" w:space="0" w:color="auto"/>
              <w:tr2bl w:val="nil"/>
            </w:tcBorders>
            <w:shd w:val="clear" w:color="auto" w:fill="FFFFFF" w:themeFill="background1"/>
          </w:tcPr>
          <w:p w14:paraId="44F88238" w14:textId="30D9FA0E" w:rsidR="003B436B" w:rsidRDefault="003B436B" w:rsidP="003B436B">
            <w:pPr>
              <w:pStyle w:val="ListParagraph1"/>
              <w:jc w:val="left"/>
              <w:rPr>
                <w:b/>
              </w:rPr>
            </w:pPr>
            <w:r>
              <w:rPr>
                <w:b/>
              </w:rPr>
              <w:t>100</w:t>
            </w:r>
          </w:p>
        </w:tc>
        <w:tc>
          <w:tcPr>
            <w:tcW w:w="2410" w:type="dxa"/>
            <w:tcBorders>
              <w:bottom w:val="single" w:sz="4" w:space="0" w:color="auto"/>
              <w:tr2bl w:val="nil"/>
            </w:tcBorders>
            <w:shd w:val="clear" w:color="auto" w:fill="FFFFFF" w:themeFill="background1"/>
          </w:tcPr>
          <w:p w14:paraId="0CA87FE7" w14:textId="73333DD3" w:rsidR="003B436B" w:rsidRPr="00BA499D" w:rsidRDefault="003B436B" w:rsidP="003B436B">
            <w:pPr>
              <w:pStyle w:val="ListParagraph1"/>
              <w:jc w:val="left"/>
              <w:rPr>
                <w:b/>
              </w:rPr>
            </w:pPr>
            <w:r w:rsidRPr="00B52217">
              <w:rPr>
                <w:b/>
              </w:rPr>
              <w:t>(</w:t>
            </w:r>
            <w:r w:rsidRPr="00B52217">
              <w:rPr>
                <w:i/>
              </w:rPr>
              <w:t>Тук се</w:t>
            </w:r>
            <w:r w:rsidRPr="00B52217">
              <w:rPr>
                <w:b/>
              </w:rPr>
              <w:t xml:space="preserve"> </w:t>
            </w:r>
            <w:r w:rsidRPr="00B52217">
              <w:rPr>
                <w:i/>
              </w:rPr>
              <w:t>попълва от участника, съгласно указанията на колоната</w:t>
            </w:r>
            <w:r w:rsidRPr="00B52217">
              <w:rPr>
                <w:b/>
              </w:rPr>
              <w:t>)</w:t>
            </w:r>
          </w:p>
        </w:tc>
        <w:tc>
          <w:tcPr>
            <w:tcW w:w="1276" w:type="dxa"/>
            <w:tcBorders>
              <w:bottom w:val="single" w:sz="4" w:space="0" w:color="auto"/>
              <w:tr2bl w:val="nil"/>
            </w:tcBorders>
            <w:shd w:val="clear" w:color="auto" w:fill="FFFFFF" w:themeFill="background1"/>
          </w:tcPr>
          <w:p w14:paraId="373F876D" w14:textId="539EDA2A" w:rsidR="003B436B" w:rsidRDefault="003B436B" w:rsidP="003B436B">
            <w:pPr>
              <w:pStyle w:val="ListParagraph1"/>
              <w:jc w:val="center"/>
              <w:rPr>
                <w:b/>
              </w:rPr>
            </w:pPr>
            <w:r>
              <w:rPr>
                <w:b/>
              </w:rPr>
              <w:t>1.26 лв.</w:t>
            </w:r>
          </w:p>
        </w:tc>
        <w:tc>
          <w:tcPr>
            <w:tcW w:w="1559" w:type="dxa"/>
            <w:tcBorders>
              <w:bottom w:val="single" w:sz="4" w:space="0" w:color="auto"/>
              <w:tr2bl w:val="nil"/>
            </w:tcBorders>
            <w:shd w:val="clear" w:color="auto" w:fill="FFFFFF" w:themeFill="background1"/>
          </w:tcPr>
          <w:p w14:paraId="1B3B3784" w14:textId="57BCF9F6" w:rsidR="003B436B" w:rsidRPr="004069E3" w:rsidRDefault="003B436B" w:rsidP="003B436B">
            <w:pPr>
              <w:pStyle w:val="ListParagraph1"/>
              <w:jc w:val="left"/>
              <w:rPr>
                <w:b/>
              </w:rPr>
            </w:pPr>
            <w:r w:rsidRPr="00413862">
              <w:rPr>
                <w:b/>
              </w:rPr>
              <w:t>(</w:t>
            </w:r>
            <w:r w:rsidRPr="00413862">
              <w:rPr>
                <w:i/>
              </w:rPr>
              <w:t>Тук се</w:t>
            </w:r>
            <w:r w:rsidRPr="00413862">
              <w:rPr>
                <w:b/>
              </w:rPr>
              <w:t xml:space="preserve"> </w:t>
            </w:r>
            <w:r w:rsidRPr="00413862">
              <w:rPr>
                <w:i/>
              </w:rPr>
              <w:t>попълва от участника, ед. цена</w:t>
            </w:r>
            <w:r w:rsidRPr="00413862">
              <w:rPr>
                <w:b/>
              </w:rPr>
              <w:t>)</w:t>
            </w:r>
          </w:p>
        </w:tc>
      </w:tr>
      <w:tr w:rsidR="00EC7E1D" w14:paraId="1E37CDA3" w14:textId="77777777" w:rsidTr="005051AD">
        <w:tc>
          <w:tcPr>
            <w:tcW w:w="950" w:type="dxa"/>
            <w:tcBorders>
              <w:tr2bl w:val="nil"/>
            </w:tcBorders>
            <w:shd w:val="clear" w:color="auto" w:fill="FFFFFF" w:themeFill="background1"/>
          </w:tcPr>
          <w:p w14:paraId="4A619C80" w14:textId="7FD54D73" w:rsidR="00EC7E1D" w:rsidRDefault="00EC7E1D" w:rsidP="00EC7E1D">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DBDC07B" w14:textId="5AF5F4D1" w:rsidR="00EC7E1D" w:rsidRPr="005051AD" w:rsidRDefault="00EC7E1D" w:rsidP="00EC7E1D">
            <w:pPr>
              <w:pStyle w:val="ListParagraph1"/>
              <w:jc w:val="left"/>
            </w:pPr>
            <w:r w:rsidRPr="005051AD">
              <w:t>Домати стерилизирани</w:t>
            </w:r>
          </w:p>
        </w:tc>
        <w:tc>
          <w:tcPr>
            <w:tcW w:w="1134" w:type="dxa"/>
            <w:tcBorders>
              <w:tr2bl w:val="nil"/>
            </w:tcBorders>
            <w:shd w:val="clear" w:color="auto" w:fill="FFFFFF" w:themeFill="background1"/>
          </w:tcPr>
          <w:p w14:paraId="138DEA54" w14:textId="56D83A60" w:rsidR="00EC7E1D" w:rsidRDefault="00EC7E1D" w:rsidP="00EC7E1D">
            <w:pPr>
              <w:pStyle w:val="ListParagraph1"/>
              <w:jc w:val="center"/>
              <w:rPr>
                <w:b/>
              </w:rPr>
            </w:pPr>
            <w:r>
              <w:rPr>
                <w:b/>
              </w:rPr>
              <w:t xml:space="preserve">Бр. </w:t>
            </w:r>
          </w:p>
        </w:tc>
        <w:tc>
          <w:tcPr>
            <w:tcW w:w="1275" w:type="dxa"/>
            <w:tcBorders>
              <w:tr2bl w:val="nil"/>
            </w:tcBorders>
            <w:shd w:val="clear" w:color="auto" w:fill="FFFFFF" w:themeFill="background1"/>
          </w:tcPr>
          <w:p w14:paraId="46636278" w14:textId="2B1E27A1" w:rsidR="00EC7E1D" w:rsidRPr="005E63B6" w:rsidRDefault="00EC7E1D" w:rsidP="00EC7E1D">
            <w:pPr>
              <w:pStyle w:val="ListParagraph1"/>
              <w:jc w:val="left"/>
              <w:rPr>
                <w:b/>
              </w:rPr>
            </w:pPr>
            <w:r>
              <w:rPr>
                <w:b/>
              </w:rPr>
              <w:t>3 600</w:t>
            </w:r>
          </w:p>
        </w:tc>
        <w:tc>
          <w:tcPr>
            <w:tcW w:w="2410" w:type="dxa"/>
            <w:tcBorders>
              <w:tr2bl w:val="nil"/>
            </w:tcBorders>
            <w:shd w:val="clear" w:color="auto" w:fill="FFFFFF" w:themeFill="background1"/>
          </w:tcPr>
          <w:p w14:paraId="6DC57A25" w14:textId="1921279D" w:rsidR="00EC7E1D" w:rsidRPr="005E63B6" w:rsidRDefault="00EC7E1D" w:rsidP="00EC7E1D">
            <w:pPr>
              <w:pStyle w:val="ListParagraph1"/>
              <w:jc w:val="left"/>
              <w:rPr>
                <w:b/>
              </w:rPr>
            </w:pPr>
            <w:r w:rsidRPr="00B52BCF">
              <w:rPr>
                <w:b/>
              </w:rPr>
              <w:t>(</w:t>
            </w:r>
            <w:r w:rsidRPr="00B52BCF">
              <w:rPr>
                <w:i/>
              </w:rPr>
              <w:t>Тук се</w:t>
            </w:r>
            <w:r w:rsidRPr="00B52BCF">
              <w:rPr>
                <w:b/>
              </w:rPr>
              <w:t xml:space="preserve"> </w:t>
            </w:r>
            <w:r w:rsidRPr="00B52BCF">
              <w:rPr>
                <w:i/>
              </w:rPr>
              <w:t>попълва от участника, съгласно указанията на колоната</w:t>
            </w:r>
            <w:r w:rsidRPr="00B52BCF">
              <w:rPr>
                <w:b/>
              </w:rPr>
              <w:t>)</w:t>
            </w:r>
          </w:p>
        </w:tc>
        <w:tc>
          <w:tcPr>
            <w:tcW w:w="1276" w:type="dxa"/>
            <w:tcBorders>
              <w:tr2bl w:val="nil"/>
            </w:tcBorders>
            <w:shd w:val="clear" w:color="auto" w:fill="FFFFFF" w:themeFill="background1"/>
          </w:tcPr>
          <w:p w14:paraId="4BEBD481" w14:textId="38E9F6DF" w:rsidR="00EC7E1D" w:rsidRDefault="00EC7E1D" w:rsidP="00EC7E1D">
            <w:pPr>
              <w:pStyle w:val="ListParagraph1"/>
              <w:jc w:val="center"/>
              <w:rPr>
                <w:b/>
              </w:rPr>
            </w:pPr>
            <w:r>
              <w:rPr>
                <w:b/>
              </w:rPr>
              <w:t>1.00 лв.</w:t>
            </w:r>
          </w:p>
        </w:tc>
        <w:tc>
          <w:tcPr>
            <w:tcW w:w="1559" w:type="dxa"/>
            <w:tcBorders>
              <w:tr2bl w:val="nil"/>
            </w:tcBorders>
            <w:shd w:val="clear" w:color="auto" w:fill="FFFFFF" w:themeFill="background1"/>
          </w:tcPr>
          <w:p w14:paraId="31442478" w14:textId="45CDB63E" w:rsidR="00EC7E1D" w:rsidRDefault="00EC7E1D" w:rsidP="00EC7E1D">
            <w:pPr>
              <w:pStyle w:val="ListParagraph1"/>
              <w:jc w:val="left"/>
              <w:rPr>
                <w:b/>
              </w:rPr>
            </w:pPr>
            <w:r w:rsidRPr="00A56467">
              <w:rPr>
                <w:b/>
              </w:rPr>
              <w:t>(</w:t>
            </w:r>
            <w:r w:rsidRPr="00A56467">
              <w:rPr>
                <w:i/>
              </w:rPr>
              <w:t>Тук се</w:t>
            </w:r>
            <w:r w:rsidRPr="00A56467">
              <w:rPr>
                <w:b/>
              </w:rPr>
              <w:t xml:space="preserve"> </w:t>
            </w:r>
            <w:r w:rsidRPr="00A56467">
              <w:rPr>
                <w:i/>
              </w:rPr>
              <w:t>попълва от участника, ед. цена</w:t>
            </w:r>
            <w:r w:rsidRPr="00A56467">
              <w:rPr>
                <w:b/>
              </w:rPr>
              <w:t>)</w:t>
            </w:r>
          </w:p>
        </w:tc>
      </w:tr>
      <w:tr w:rsidR="00EC7E1D" w14:paraId="6083DA8D" w14:textId="77777777" w:rsidTr="005051AD">
        <w:tc>
          <w:tcPr>
            <w:tcW w:w="950" w:type="dxa"/>
            <w:tcBorders>
              <w:tr2bl w:val="nil"/>
            </w:tcBorders>
            <w:shd w:val="clear" w:color="auto" w:fill="FFFFFF" w:themeFill="background1"/>
          </w:tcPr>
          <w:p w14:paraId="2C316BA8" w14:textId="262DCAE7" w:rsidR="00EC7E1D" w:rsidRDefault="00EC7E1D" w:rsidP="00EC7E1D">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7EFBD469" w14:textId="114D13C4" w:rsidR="00EC7E1D" w:rsidRPr="00EC7E1D" w:rsidRDefault="00EC7E1D" w:rsidP="00EC7E1D">
            <w:pPr>
              <w:pStyle w:val="ListParagraph1"/>
              <w:jc w:val="left"/>
            </w:pPr>
            <w:r w:rsidRPr="00EC7E1D">
              <w:t xml:space="preserve">Пакрикаш </w:t>
            </w:r>
          </w:p>
        </w:tc>
        <w:tc>
          <w:tcPr>
            <w:tcW w:w="1134" w:type="dxa"/>
            <w:tcBorders>
              <w:tr2bl w:val="nil"/>
            </w:tcBorders>
            <w:shd w:val="clear" w:color="auto" w:fill="FFFFFF" w:themeFill="background1"/>
          </w:tcPr>
          <w:p w14:paraId="1E10ABD2" w14:textId="398814E9" w:rsidR="00EC7E1D" w:rsidRDefault="00EC7E1D" w:rsidP="00EC7E1D">
            <w:pPr>
              <w:pStyle w:val="ListParagraph1"/>
              <w:jc w:val="center"/>
              <w:rPr>
                <w:b/>
              </w:rPr>
            </w:pPr>
            <w:r>
              <w:rPr>
                <w:b/>
              </w:rPr>
              <w:t xml:space="preserve">Бр. </w:t>
            </w:r>
          </w:p>
        </w:tc>
        <w:tc>
          <w:tcPr>
            <w:tcW w:w="1275" w:type="dxa"/>
            <w:tcBorders>
              <w:tr2bl w:val="nil"/>
            </w:tcBorders>
            <w:shd w:val="clear" w:color="auto" w:fill="FFFFFF" w:themeFill="background1"/>
          </w:tcPr>
          <w:p w14:paraId="009C4B85" w14:textId="0CD23B5E" w:rsidR="00EC7E1D" w:rsidRPr="005E63B6" w:rsidRDefault="00EC7E1D" w:rsidP="00EC7E1D">
            <w:pPr>
              <w:pStyle w:val="ListParagraph1"/>
              <w:jc w:val="left"/>
              <w:rPr>
                <w:b/>
              </w:rPr>
            </w:pPr>
            <w:r>
              <w:rPr>
                <w:b/>
              </w:rPr>
              <w:t>1 000</w:t>
            </w:r>
          </w:p>
        </w:tc>
        <w:tc>
          <w:tcPr>
            <w:tcW w:w="2410" w:type="dxa"/>
            <w:tcBorders>
              <w:tr2bl w:val="nil"/>
            </w:tcBorders>
            <w:shd w:val="clear" w:color="auto" w:fill="FFFFFF" w:themeFill="background1"/>
          </w:tcPr>
          <w:p w14:paraId="0709D196" w14:textId="27F968A9" w:rsidR="00EC7E1D" w:rsidRPr="005E63B6" w:rsidRDefault="00EC7E1D" w:rsidP="00EC7E1D">
            <w:pPr>
              <w:pStyle w:val="ListParagraph1"/>
              <w:jc w:val="left"/>
              <w:rPr>
                <w:b/>
              </w:rPr>
            </w:pPr>
            <w:r w:rsidRPr="00B52BCF">
              <w:rPr>
                <w:b/>
              </w:rPr>
              <w:t>(</w:t>
            </w:r>
            <w:r w:rsidRPr="00B52BCF">
              <w:rPr>
                <w:i/>
              </w:rPr>
              <w:t>Тук се</w:t>
            </w:r>
            <w:r w:rsidRPr="00B52BCF">
              <w:rPr>
                <w:b/>
              </w:rPr>
              <w:t xml:space="preserve"> </w:t>
            </w:r>
            <w:r w:rsidRPr="00B52BCF">
              <w:rPr>
                <w:i/>
              </w:rPr>
              <w:t>попълва от участника, съгласно указанията на колоната</w:t>
            </w:r>
            <w:r w:rsidRPr="00B52BCF">
              <w:rPr>
                <w:b/>
              </w:rPr>
              <w:t>)</w:t>
            </w:r>
          </w:p>
        </w:tc>
        <w:tc>
          <w:tcPr>
            <w:tcW w:w="1276" w:type="dxa"/>
            <w:tcBorders>
              <w:tr2bl w:val="nil"/>
            </w:tcBorders>
            <w:shd w:val="clear" w:color="auto" w:fill="FFFFFF" w:themeFill="background1"/>
          </w:tcPr>
          <w:p w14:paraId="1EBA17AD" w14:textId="6BA33E03" w:rsidR="00EC7E1D" w:rsidRDefault="00EC7E1D" w:rsidP="00EC7E1D">
            <w:pPr>
              <w:pStyle w:val="ListParagraph1"/>
              <w:jc w:val="center"/>
              <w:rPr>
                <w:b/>
              </w:rPr>
            </w:pPr>
            <w:r>
              <w:rPr>
                <w:b/>
              </w:rPr>
              <w:t>1.20 лв.</w:t>
            </w:r>
          </w:p>
        </w:tc>
        <w:tc>
          <w:tcPr>
            <w:tcW w:w="1559" w:type="dxa"/>
            <w:tcBorders>
              <w:tr2bl w:val="nil"/>
            </w:tcBorders>
            <w:shd w:val="clear" w:color="auto" w:fill="FFFFFF" w:themeFill="background1"/>
          </w:tcPr>
          <w:p w14:paraId="642AFEF5" w14:textId="02E4FF96" w:rsidR="00EC7E1D" w:rsidRDefault="00EC7E1D" w:rsidP="00EC7E1D">
            <w:pPr>
              <w:pStyle w:val="ListParagraph1"/>
              <w:jc w:val="left"/>
              <w:rPr>
                <w:b/>
              </w:rPr>
            </w:pPr>
            <w:r w:rsidRPr="00A56467">
              <w:rPr>
                <w:b/>
              </w:rPr>
              <w:t>(</w:t>
            </w:r>
            <w:r w:rsidRPr="00A56467">
              <w:rPr>
                <w:i/>
              </w:rPr>
              <w:t>Тук се</w:t>
            </w:r>
            <w:r w:rsidRPr="00A56467">
              <w:rPr>
                <w:b/>
              </w:rPr>
              <w:t xml:space="preserve"> </w:t>
            </w:r>
            <w:r w:rsidRPr="00A56467">
              <w:rPr>
                <w:i/>
              </w:rPr>
              <w:t>попълва от участника, ед. цена</w:t>
            </w:r>
            <w:r w:rsidRPr="00A56467">
              <w:rPr>
                <w:b/>
              </w:rPr>
              <w:t>)</w:t>
            </w:r>
          </w:p>
        </w:tc>
      </w:tr>
      <w:tr w:rsidR="00EC7E1D" w14:paraId="226D9DB6" w14:textId="77777777" w:rsidTr="005051AD">
        <w:tc>
          <w:tcPr>
            <w:tcW w:w="950" w:type="dxa"/>
            <w:tcBorders>
              <w:tr2bl w:val="nil"/>
            </w:tcBorders>
            <w:shd w:val="clear" w:color="auto" w:fill="FFFFFF" w:themeFill="background1"/>
          </w:tcPr>
          <w:p w14:paraId="4044EFDB" w14:textId="19057EFA" w:rsidR="00EC7E1D" w:rsidRDefault="00EC7E1D" w:rsidP="00EC7E1D">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2FB28CB6" w14:textId="05495C66" w:rsidR="00EC7E1D" w:rsidRPr="00EC7E1D" w:rsidRDefault="00EC7E1D" w:rsidP="00EC7E1D">
            <w:pPr>
              <w:pStyle w:val="ListParagraph1"/>
              <w:jc w:val="left"/>
            </w:pPr>
            <w:r w:rsidRPr="00EC7E1D">
              <w:t>Зелен фасул - стерилизиран</w:t>
            </w:r>
          </w:p>
        </w:tc>
        <w:tc>
          <w:tcPr>
            <w:tcW w:w="1134" w:type="dxa"/>
            <w:tcBorders>
              <w:tr2bl w:val="nil"/>
            </w:tcBorders>
            <w:shd w:val="clear" w:color="auto" w:fill="FFFFFF" w:themeFill="background1"/>
          </w:tcPr>
          <w:p w14:paraId="6FCCE806" w14:textId="1E5AE122" w:rsidR="00EC7E1D" w:rsidRDefault="00EC7E1D" w:rsidP="00EC7E1D">
            <w:pPr>
              <w:pStyle w:val="ListParagraph1"/>
              <w:jc w:val="center"/>
              <w:rPr>
                <w:b/>
              </w:rPr>
            </w:pPr>
            <w:r>
              <w:rPr>
                <w:b/>
              </w:rPr>
              <w:t xml:space="preserve">Бр. </w:t>
            </w:r>
          </w:p>
        </w:tc>
        <w:tc>
          <w:tcPr>
            <w:tcW w:w="1275" w:type="dxa"/>
            <w:tcBorders>
              <w:tr2bl w:val="nil"/>
            </w:tcBorders>
            <w:shd w:val="clear" w:color="auto" w:fill="FFFFFF" w:themeFill="background1"/>
          </w:tcPr>
          <w:p w14:paraId="22EE1A14" w14:textId="1306186D" w:rsidR="00EC7E1D" w:rsidRPr="005E63B6" w:rsidRDefault="00EC7E1D" w:rsidP="00EC7E1D">
            <w:pPr>
              <w:pStyle w:val="ListParagraph1"/>
              <w:jc w:val="left"/>
              <w:rPr>
                <w:b/>
              </w:rPr>
            </w:pPr>
            <w:r>
              <w:rPr>
                <w:b/>
              </w:rPr>
              <w:t>2 100</w:t>
            </w:r>
          </w:p>
        </w:tc>
        <w:tc>
          <w:tcPr>
            <w:tcW w:w="2410" w:type="dxa"/>
            <w:tcBorders>
              <w:tr2bl w:val="nil"/>
            </w:tcBorders>
            <w:shd w:val="clear" w:color="auto" w:fill="FFFFFF" w:themeFill="background1"/>
          </w:tcPr>
          <w:p w14:paraId="236B3A53" w14:textId="2630DED5" w:rsidR="00EC7E1D" w:rsidRPr="005E63B6" w:rsidRDefault="00EC7E1D" w:rsidP="00EC7E1D">
            <w:pPr>
              <w:pStyle w:val="ListParagraph1"/>
              <w:jc w:val="left"/>
              <w:rPr>
                <w:b/>
              </w:rPr>
            </w:pPr>
            <w:r w:rsidRPr="00B52BCF">
              <w:rPr>
                <w:b/>
              </w:rPr>
              <w:t>(</w:t>
            </w:r>
            <w:r w:rsidRPr="00B52BCF">
              <w:rPr>
                <w:i/>
              </w:rPr>
              <w:t>Тук се</w:t>
            </w:r>
            <w:r w:rsidRPr="00B52BCF">
              <w:rPr>
                <w:b/>
              </w:rPr>
              <w:t xml:space="preserve"> </w:t>
            </w:r>
            <w:r w:rsidRPr="00B52BCF">
              <w:rPr>
                <w:i/>
              </w:rPr>
              <w:t>попълва от участника, съгласно указанията на колоната</w:t>
            </w:r>
            <w:r w:rsidRPr="00B52BCF">
              <w:rPr>
                <w:b/>
              </w:rPr>
              <w:t>)</w:t>
            </w:r>
          </w:p>
        </w:tc>
        <w:tc>
          <w:tcPr>
            <w:tcW w:w="1276" w:type="dxa"/>
            <w:tcBorders>
              <w:tr2bl w:val="nil"/>
            </w:tcBorders>
            <w:shd w:val="clear" w:color="auto" w:fill="FFFFFF" w:themeFill="background1"/>
          </w:tcPr>
          <w:p w14:paraId="63A93973" w14:textId="24703B6D" w:rsidR="00EC7E1D" w:rsidRDefault="00EC7E1D" w:rsidP="00EC7E1D">
            <w:pPr>
              <w:pStyle w:val="ListParagraph1"/>
              <w:jc w:val="center"/>
              <w:rPr>
                <w:b/>
              </w:rPr>
            </w:pPr>
            <w:r>
              <w:rPr>
                <w:b/>
              </w:rPr>
              <w:t>1.20 лв.</w:t>
            </w:r>
          </w:p>
        </w:tc>
        <w:tc>
          <w:tcPr>
            <w:tcW w:w="1559" w:type="dxa"/>
            <w:tcBorders>
              <w:tr2bl w:val="nil"/>
            </w:tcBorders>
            <w:shd w:val="clear" w:color="auto" w:fill="FFFFFF" w:themeFill="background1"/>
          </w:tcPr>
          <w:p w14:paraId="6E0DCC90" w14:textId="5CADF7BA" w:rsidR="00EC7E1D" w:rsidRDefault="00EC7E1D" w:rsidP="00EC7E1D">
            <w:pPr>
              <w:pStyle w:val="ListParagraph1"/>
              <w:jc w:val="left"/>
              <w:rPr>
                <w:b/>
              </w:rPr>
            </w:pPr>
            <w:r w:rsidRPr="00A56467">
              <w:rPr>
                <w:b/>
              </w:rPr>
              <w:t>(</w:t>
            </w:r>
            <w:r w:rsidRPr="00A56467">
              <w:rPr>
                <w:i/>
              </w:rPr>
              <w:t>Тук се</w:t>
            </w:r>
            <w:r w:rsidRPr="00A56467">
              <w:rPr>
                <w:b/>
              </w:rPr>
              <w:t xml:space="preserve"> </w:t>
            </w:r>
            <w:r w:rsidRPr="00A56467">
              <w:rPr>
                <w:i/>
              </w:rPr>
              <w:t>попълва от участника, ед. цена</w:t>
            </w:r>
            <w:r w:rsidRPr="00A56467">
              <w:rPr>
                <w:b/>
              </w:rPr>
              <w:t>)</w:t>
            </w:r>
          </w:p>
        </w:tc>
      </w:tr>
      <w:tr w:rsidR="00DD7906" w14:paraId="52D58190" w14:textId="77777777" w:rsidTr="005051AD">
        <w:tc>
          <w:tcPr>
            <w:tcW w:w="950" w:type="dxa"/>
            <w:tcBorders>
              <w:tr2bl w:val="nil"/>
            </w:tcBorders>
            <w:shd w:val="clear" w:color="auto" w:fill="FFFFFF" w:themeFill="background1"/>
          </w:tcPr>
          <w:p w14:paraId="6571AC75" w14:textId="0C171659" w:rsidR="00DD7906" w:rsidRDefault="00DD7906" w:rsidP="00DD7906">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54F1FEB6" w14:textId="7A57A1DD" w:rsidR="00DD7906" w:rsidRPr="00EC7E1D" w:rsidRDefault="00DD7906" w:rsidP="00DD7906">
            <w:pPr>
              <w:pStyle w:val="ListParagraph1"/>
              <w:jc w:val="left"/>
            </w:pPr>
            <w:r>
              <w:t>Кисели краставици</w:t>
            </w:r>
          </w:p>
        </w:tc>
        <w:tc>
          <w:tcPr>
            <w:tcW w:w="1134" w:type="dxa"/>
            <w:tcBorders>
              <w:tr2bl w:val="nil"/>
            </w:tcBorders>
            <w:shd w:val="clear" w:color="auto" w:fill="FFFFFF" w:themeFill="background1"/>
          </w:tcPr>
          <w:p w14:paraId="62C56FC5" w14:textId="7EC21C0D" w:rsidR="00DD7906" w:rsidRDefault="00DD7906" w:rsidP="00DD7906">
            <w:pPr>
              <w:pStyle w:val="ListParagraph1"/>
              <w:jc w:val="center"/>
              <w:rPr>
                <w:b/>
              </w:rPr>
            </w:pPr>
            <w:r>
              <w:rPr>
                <w:b/>
              </w:rPr>
              <w:t xml:space="preserve">Бр. </w:t>
            </w:r>
          </w:p>
        </w:tc>
        <w:tc>
          <w:tcPr>
            <w:tcW w:w="1275" w:type="dxa"/>
            <w:tcBorders>
              <w:tr2bl w:val="nil"/>
            </w:tcBorders>
            <w:shd w:val="clear" w:color="auto" w:fill="FFFFFF" w:themeFill="background1"/>
          </w:tcPr>
          <w:p w14:paraId="4B5DC8BC" w14:textId="0A67F3C6" w:rsidR="00DD7906" w:rsidRDefault="00DD7906" w:rsidP="00DD7906">
            <w:pPr>
              <w:pStyle w:val="ListParagraph1"/>
              <w:jc w:val="left"/>
              <w:rPr>
                <w:b/>
              </w:rPr>
            </w:pPr>
            <w:r>
              <w:rPr>
                <w:b/>
              </w:rPr>
              <w:t>100</w:t>
            </w:r>
          </w:p>
        </w:tc>
        <w:tc>
          <w:tcPr>
            <w:tcW w:w="2410" w:type="dxa"/>
            <w:tcBorders>
              <w:tr2bl w:val="nil"/>
            </w:tcBorders>
            <w:shd w:val="clear" w:color="auto" w:fill="FFFFFF" w:themeFill="background1"/>
          </w:tcPr>
          <w:p w14:paraId="67EAAAE9" w14:textId="6C3E818E" w:rsidR="00DD7906" w:rsidRPr="00B52BCF" w:rsidRDefault="00DD7906" w:rsidP="00DD7906">
            <w:pPr>
              <w:pStyle w:val="ListParagraph1"/>
              <w:jc w:val="left"/>
              <w:rPr>
                <w:b/>
              </w:rPr>
            </w:pPr>
            <w:r w:rsidRPr="009D38F5">
              <w:rPr>
                <w:b/>
              </w:rPr>
              <w:t>(</w:t>
            </w:r>
            <w:r w:rsidRPr="009D38F5">
              <w:rPr>
                <w:i/>
              </w:rPr>
              <w:t>Тук се</w:t>
            </w:r>
            <w:r w:rsidRPr="009D38F5">
              <w:rPr>
                <w:b/>
              </w:rPr>
              <w:t xml:space="preserve"> </w:t>
            </w:r>
            <w:r w:rsidRPr="009D38F5">
              <w:rPr>
                <w:i/>
              </w:rPr>
              <w:t>попълва от участника, съгласно указанията на колоната</w:t>
            </w:r>
            <w:r w:rsidRPr="009D38F5">
              <w:rPr>
                <w:b/>
              </w:rPr>
              <w:t>)</w:t>
            </w:r>
          </w:p>
        </w:tc>
        <w:tc>
          <w:tcPr>
            <w:tcW w:w="1276" w:type="dxa"/>
            <w:tcBorders>
              <w:tr2bl w:val="nil"/>
            </w:tcBorders>
            <w:shd w:val="clear" w:color="auto" w:fill="FFFFFF" w:themeFill="background1"/>
          </w:tcPr>
          <w:p w14:paraId="30ABABF3" w14:textId="5720CDBD" w:rsidR="00DD7906" w:rsidRDefault="00DD7906" w:rsidP="00DD7906">
            <w:pPr>
              <w:pStyle w:val="ListParagraph1"/>
              <w:jc w:val="center"/>
              <w:rPr>
                <w:b/>
              </w:rPr>
            </w:pPr>
            <w:r>
              <w:rPr>
                <w:b/>
              </w:rPr>
              <w:t>1.32 лв.</w:t>
            </w:r>
          </w:p>
        </w:tc>
        <w:tc>
          <w:tcPr>
            <w:tcW w:w="1559" w:type="dxa"/>
            <w:tcBorders>
              <w:tr2bl w:val="nil"/>
            </w:tcBorders>
            <w:shd w:val="clear" w:color="auto" w:fill="FFFFFF" w:themeFill="background1"/>
          </w:tcPr>
          <w:p w14:paraId="44F0540E" w14:textId="11F8AD25" w:rsidR="00DD7906" w:rsidRPr="00A56467" w:rsidRDefault="00DD7906" w:rsidP="00DD7906">
            <w:pPr>
              <w:pStyle w:val="ListParagraph1"/>
              <w:jc w:val="left"/>
              <w:rPr>
                <w:b/>
              </w:rPr>
            </w:pPr>
            <w:r w:rsidRPr="00D45368">
              <w:rPr>
                <w:b/>
              </w:rPr>
              <w:t>(</w:t>
            </w:r>
            <w:r w:rsidRPr="00D45368">
              <w:rPr>
                <w:i/>
              </w:rPr>
              <w:t>Тук се</w:t>
            </w:r>
            <w:r w:rsidRPr="00D45368">
              <w:rPr>
                <w:b/>
              </w:rPr>
              <w:t xml:space="preserve"> </w:t>
            </w:r>
            <w:r w:rsidRPr="00D45368">
              <w:rPr>
                <w:i/>
              </w:rPr>
              <w:t>попълва от участника, ед. цена</w:t>
            </w:r>
            <w:r w:rsidRPr="00D45368">
              <w:rPr>
                <w:b/>
              </w:rPr>
              <w:t>)</w:t>
            </w:r>
          </w:p>
        </w:tc>
      </w:tr>
      <w:tr w:rsidR="00DD7906" w14:paraId="68C3AE79" w14:textId="77777777" w:rsidTr="005051AD">
        <w:tc>
          <w:tcPr>
            <w:tcW w:w="950" w:type="dxa"/>
            <w:tcBorders>
              <w:tr2bl w:val="nil"/>
            </w:tcBorders>
            <w:shd w:val="clear" w:color="auto" w:fill="FFFFFF" w:themeFill="background1"/>
          </w:tcPr>
          <w:p w14:paraId="2403A252" w14:textId="293283D8" w:rsidR="00DD7906" w:rsidRDefault="00DD7906" w:rsidP="00DD7906">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3A76E713" w14:textId="5EAD2651" w:rsidR="00DD7906" w:rsidRPr="00EC7E1D" w:rsidRDefault="00DD7906" w:rsidP="00DD7906">
            <w:pPr>
              <w:pStyle w:val="ListParagraph1"/>
              <w:jc w:val="left"/>
            </w:pPr>
            <w:r>
              <w:t>Зелеви листа</w:t>
            </w:r>
          </w:p>
        </w:tc>
        <w:tc>
          <w:tcPr>
            <w:tcW w:w="1134" w:type="dxa"/>
            <w:tcBorders>
              <w:tr2bl w:val="nil"/>
            </w:tcBorders>
            <w:shd w:val="clear" w:color="auto" w:fill="FFFFFF" w:themeFill="background1"/>
          </w:tcPr>
          <w:p w14:paraId="7E8BA215" w14:textId="22DEA929" w:rsidR="00DD7906" w:rsidRDefault="00DD7906" w:rsidP="00DD7906">
            <w:pPr>
              <w:pStyle w:val="ListParagraph1"/>
              <w:jc w:val="center"/>
              <w:rPr>
                <w:b/>
              </w:rPr>
            </w:pPr>
            <w:r>
              <w:rPr>
                <w:b/>
              </w:rPr>
              <w:t xml:space="preserve">Бр. </w:t>
            </w:r>
          </w:p>
        </w:tc>
        <w:tc>
          <w:tcPr>
            <w:tcW w:w="1275" w:type="dxa"/>
            <w:tcBorders>
              <w:tr2bl w:val="nil"/>
            </w:tcBorders>
            <w:shd w:val="clear" w:color="auto" w:fill="FFFFFF" w:themeFill="background1"/>
          </w:tcPr>
          <w:p w14:paraId="4DD60C32" w14:textId="74CDA083" w:rsidR="00DD7906" w:rsidRDefault="00DD7906" w:rsidP="00DD7906">
            <w:pPr>
              <w:pStyle w:val="ListParagraph1"/>
              <w:jc w:val="left"/>
              <w:rPr>
                <w:b/>
              </w:rPr>
            </w:pPr>
            <w:r>
              <w:rPr>
                <w:b/>
              </w:rPr>
              <w:t>200</w:t>
            </w:r>
          </w:p>
        </w:tc>
        <w:tc>
          <w:tcPr>
            <w:tcW w:w="2410" w:type="dxa"/>
            <w:tcBorders>
              <w:tr2bl w:val="nil"/>
            </w:tcBorders>
            <w:shd w:val="clear" w:color="auto" w:fill="FFFFFF" w:themeFill="background1"/>
          </w:tcPr>
          <w:p w14:paraId="279EAAB7" w14:textId="34FD0F5C" w:rsidR="00DD7906" w:rsidRPr="00B52BCF" w:rsidRDefault="00DD7906" w:rsidP="00DD7906">
            <w:pPr>
              <w:pStyle w:val="ListParagraph1"/>
              <w:jc w:val="left"/>
              <w:rPr>
                <w:b/>
              </w:rPr>
            </w:pPr>
            <w:r w:rsidRPr="009D38F5">
              <w:rPr>
                <w:b/>
              </w:rPr>
              <w:t>(</w:t>
            </w:r>
            <w:r w:rsidRPr="009D38F5">
              <w:rPr>
                <w:i/>
              </w:rPr>
              <w:t>Тук се</w:t>
            </w:r>
            <w:r w:rsidRPr="009D38F5">
              <w:rPr>
                <w:b/>
              </w:rPr>
              <w:t xml:space="preserve"> </w:t>
            </w:r>
            <w:r w:rsidRPr="009D38F5">
              <w:rPr>
                <w:i/>
              </w:rPr>
              <w:t>попълва от участника, съгласно указанията на колоната</w:t>
            </w:r>
            <w:r w:rsidRPr="009D38F5">
              <w:rPr>
                <w:b/>
              </w:rPr>
              <w:t>)</w:t>
            </w:r>
          </w:p>
        </w:tc>
        <w:tc>
          <w:tcPr>
            <w:tcW w:w="1276" w:type="dxa"/>
            <w:tcBorders>
              <w:tr2bl w:val="nil"/>
            </w:tcBorders>
            <w:shd w:val="clear" w:color="auto" w:fill="FFFFFF" w:themeFill="background1"/>
          </w:tcPr>
          <w:p w14:paraId="0D07EC13" w14:textId="35F33470" w:rsidR="00DD7906" w:rsidRDefault="00DD7906" w:rsidP="00DD7906">
            <w:pPr>
              <w:pStyle w:val="ListParagraph1"/>
              <w:jc w:val="center"/>
              <w:rPr>
                <w:b/>
              </w:rPr>
            </w:pPr>
            <w:r>
              <w:rPr>
                <w:b/>
              </w:rPr>
              <w:t>2.60 лв.</w:t>
            </w:r>
          </w:p>
        </w:tc>
        <w:tc>
          <w:tcPr>
            <w:tcW w:w="1559" w:type="dxa"/>
            <w:tcBorders>
              <w:tr2bl w:val="nil"/>
            </w:tcBorders>
            <w:shd w:val="clear" w:color="auto" w:fill="FFFFFF" w:themeFill="background1"/>
          </w:tcPr>
          <w:p w14:paraId="03F85439" w14:textId="21D5FC08" w:rsidR="00DD7906" w:rsidRDefault="00DD7906" w:rsidP="00DD7906">
            <w:pPr>
              <w:pStyle w:val="ListParagraph1"/>
              <w:jc w:val="left"/>
              <w:rPr>
                <w:b/>
              </w:rPr>
            </w:pPr>
            <w:r w:rsidRPr="00D45368">
              <w:rPr>
                <w:b/>
              </w:rPr>
              <w:t>(</w:t>
            </w:r>
            <w:r w:rsidRPr="00D45368">
              <w:rPr>
                <w:i/>
              </w:rPr>
              <w:t>Тук се</w:t>
            </w:r>
            <w:r w:rsidRPr="00D45368">
              <w:rPr>
                <w:b/>
              </w:rPr>
              <w:t xml:space="preserve"> </w:t>
            </w:r>
            <w:r w:rsidRPr="00D45368">
              <w:rPr>
                <w:i/>
              </w:rPr>
              <w:t>попълва от участника, ед. цена</w:t>
            </w:r>
            <w:r w:rsidRPr="00D45368">
              <w:rPr>
                <w:b/>
              </w:rPr>
              <w:t>)</w:t>
            </w:r>
          </w:p>
        </w:tc>
      </w:tr>
      <w:tr w:rsidR="00DD7906" w14:paraId="56A788D5" w14:textId="77777777" w:rsidTr="005051AD">
        <w:tc>
          <w:tcPr>
            <w:tcW w:w="950" w:type="dxa"/>
            <w:tcBorders>
              <w:tr2bl w:val="nil"/>
            </w:tcBorders>
            <w:shd w:val="clear" w:color="auto" w:fill="FFFFFF" w:themeFill="background1"/>
          </w:tcPr>
          <w:p w14:paraId="45681C80" w14:textId="37390733" w:rsidR="00DD7906" w:rsidRDefault="00DD7906" w:rsidP="00DD7906">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461A26B4" w14:textId="50E535C8" w:rsidR="00DD7906" w:rsidRPr="00EC7E1D" w:rsidRDefault="00DD7906" w:rsidP="00DD7906">
            <w:pPr>
              <w:pStyle w:val="ListParagraph1"/>
              <w:jc w:val="left"/>
            </w:pPr>
            <w:r>
              <w:t>Кисело зеле рязано</w:t>
            </w:r>
          </w:p>
        </w:tc>
        <w:tc>
          <w:tcPr>
            <w:tcW w:w="1134" w:type="dxa"/>
            <w:tcBorders>
              <w:tr2bl w:val="nil"/>
            </w:tcBorders>
            <w:shd w:val="clear" w:color="auto" w:fill="FFFFFF" w:themeFill="background1"/>
          </w:tcPr>
          <w:p w14:paraId="744B96D0" w14:textId="3AC0887C" w:rsidR="00DD7906" w:rsidRDefault="00DD7906" w:rsidP="00DD7906">
            <w:pPr>
              <w:pStyle w:val="ListParagraph1"/>
              <w:jc w:val="center"/>
              <w:rPr>
                <w:b/>
              </w:rPr>
            </w:pPr>
            <w:r>
              <w:rPr>
                <w:b/>
              </w:rPr>
              <w:t xml:space="preserve">Бр. </w:t>
            </w:r>
          </w:p>
        </w:tc>
        <w:tc>
          <w:tcPr>
            <w:tcW w:w="1275" w:type="dxa"/>
            <w:tcBorders>
              <w:tr2bl w:val="nil"/>
            </w:tcBorders>
            <w:shd w:val="clear" w:color="auto" w:fill="FFFFFF" w:themeFill="background1"/>
          </w:tcPr>
          <w:p w14:paraId="12E59816" w14:textId="6BE50E29" w:rsidR="00DD7906" w:rsidRDefault="00DD7906" w:rsidP="00DD7906">
            <w:pPr>
              <w:pStyle w:val="ListParagraph1"/>
              <w:jc w:val="left"/>
              <w:rPr>
                <w:b/>
              </w:rPr>
            </w:pPr>
            <w:r>
              <w:rPr>
                <w:b/>
              </w:rPr>
              <w:t>1000</w:t>
            </w:r>
          </w:p>
        </w:tc>
        <w:tc>
          <w:tcPr>
            <w:tcW w:w="2410" w:type="dxa"/>
            <w:tcBorders>
              <w:tr2bl w:val="nil"/>
            </w:tcBorders>
            <w:shd w:val="clear" w:color="auto" w:fill="FFFFFF" w:themeFill="background1"/>
          </w:tcPr>
          <w:p w14:paraId="0D083479" w14:textId="6B43101D" w:rsidR="00DD7906" w:rsidRPr="00B52BCF" w:rsidRDefault="00DD7906" w:rsidP="00DD7906">
            <w:pPr>
              <w:pStyle w:val="ListParagraph1"/>
              <w:jc w:val="left"/>
              <w:rPr>
                <w:b/>
              </w:rPr>
            </w:pPr>
            <w:r w:rsidRPr="009D38F5">
              <w:rPr>
                <w:b/>
              </w:rPr>
              <w:t>(</w:t>
            </w:r>
            <w:r w:rsidRPr="009D38F5">
              <w:rPr>
                <w:i/>
              </w:rPr>
              <w:t>Тук се</w:t>
            </w:r>
            <w:r w:rsidRPr="009D38F5">
              <w:rPr>
                <w:b/>
              </w:rPr>
              <w:t xml:space="preserve"> </w:t>
            </w:r>
            <w:r w:rsidRPr="009D38F5">
              <w:rPr>
                <w:i/>
              </w:rPr>
              <w:t>попълва от участника, съгласно указанията на колоната</w:t>
            </w:r>
            <w:r w:rsidRPr="009D38F5">
              <w:rPr>
                <w:b/>
              </w:rPr>
              <w:t>)</w:t>
            </w:r>
          </w:p>
        </w:tc>
        <w:tc>
          <w:tcPr>
            <w:tcW w:w="1276" w:type="dxa"/>
            <w:tcBorders>
              <w:tr2bl w:val="nil"/>
            </w:tcBorders>
            <w:shd w:val="clear" w:color="auto" w:fill="FFFFFF" w:themeFill="background1"/>
          </w:tcPr>
          <w:p w14:paraId="0ED1CD71" w14:textId="1B5784FF" w:rsidR="00DD7906" w:rsidRDefault="00DD7906" w:rsidP="00DD7906">
            <w:pPr>
              <w:pStyle w:val="ListParagraph1"/>
              <w:jc w:val="center"/>
              <w:rPr>
                <w:b/>
              </w:rPr>
            </w:pPr>
            <w:r>
              <w:rPr>
                <w:b/>
              </w:rPr>
              <w:t>2.16 лв.</w:t>
            </w:r>
          </w:p>
        </w:tc>
        <w:tc>
          <w:tcPr>
            <w:tcW w:w="1559" w:type="dxa"/>
            <w:tcBorders>
              <w:tr2bl w:val="nil"/>
            </w:tcBorders>
            <w:shd w:val="clear" w:color="auto" w:fill="FFFFFF" w:themeFill="background1"/>
          </w:tcPr>
          <w:p w14:paraId="21C32678" w14:textId="50FDE4A2" w:rsidR="00DD7906" w:rsidRDefault="00DD7906" w:rsidP="00DD7906">
            <w:pPr>
              <w:pStyle w:val="ListParagraph1"/>
              <w:jc w:val="left"/>
              <w:rPr>
                <w:b/>
              </w:rPr>
            </w:pPr>
            <w:r w:rsidRPr="00D45368">
              <w:rPr>
                <w:b/>
              </w:rPr>
              <w:t>(</w:t>
            </w:r>
            <w:r w:rsidRPr="00D45368">
              <w:rPr>
                <w:i/>
              </w:rPr>
              <w:t>Тук се</w:t>
            </w:r>
            <w:r w:rsidRPr="00D45368">
              <w:rPr>
                <w:b/>
              </w:rPr>
              <w:t xml:space="preserve"> </w:t>
            </w:r>
            <w:r w:rsidRPr="00D45368">
              <w:rPr>
                <w:i/>
              </w:rPr>
              <w:t>попълва от участника, ед. цена</w:t>
            </w:r>
            <w:r w:rsidRPr="00D45368">
              <w:rPr>
                <w:b/>
              </w:rPr>
              <w:t>)</w:t>
            </w:r>
          </w:p>
        </w:tc>
      </w:tr>
      <w:tr w:rsidR="008D2059" w14:paraId="63BD20CE" w14:textId="77777777" w:rsidTr="00565814">
        <w:tc>
          <w:tcPr>
            <w:tcW w:w="950" w:type="dxa"/>
            <w:tcBorders>
              <w:tr2bl w:val="nil"/>
            </w:tcBorders>
            <w:shd w:val="clear" w:color="auto" w:fill="92D050"/>
          </w:tcPr>
          <w:p w14:paraId="0A52E211" w14:textId="77777777" w:rsidR="008D2059" w:rsidRDefault="008D2059" w:rsidP="002B6484">
            <w:pPr>
              <w:pStyle w:val="ListParagraph1"/>
              <w:numPr>
                <w:ilvl w:val="0"/>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92D050"/>
          </w:tcPr>
          <w:p w14:paraId="28B768B7" w14:textId="3AC3346F" w:rsidR="008D2059" w:rsidRDefault="008D2059" w:rsidP="002B6484">
            <w:pPr>
              <w:pStyle w:val="ListParagraph1"/>
              <w:jc w:val="left"/>
              <w:rPr>
                <w:b/>
              </w:rPr>
            </w:pPr>
            <w:r>
              <w:rPr>
                <w:b/>
              </w:rPr>
              <w:t>ОБОСОБЕНА ПОЗИЦИЯ №10 – „Захар и сладкарски захарни изделия“</w:t>
            </w:r>
          </w:p>
        </w:tc>
        <w:tc>
          <w:tcPr>
            <w:tcW w:w="1134" w:type="dxa"/>
            <w:tcBorders>
              <w:tr2bl w:val="single" w:sz="4" w:space="0" w:color="auto"/>
            </w:tcBorders>
            <w:shd w:val="clear" w:color="auto" w:fill="92D050"/>
          </w:tcPr>
          <w:p w14:paraId="1F38F359" w14:textId="77777777" w:rsidR="008D2059" w:rsidRDefault="008D2059" w:rsidP="002B6484">
            <w:pPr>
              <w:pStyle w:val="ListParagraph1"/>
              <w:jc w:val="center"/>
              <w:rPr>
                <w:b/>
              </w:rPr>
            </w:pPr>
          </w:p>
        </w:tc>
        <w:tc>
          <w:tcPr>
            <w:tcW w:w="1275" w:type="dxa"/>
            <w:tcBorders>
              <w:tr2bl w:val="single" w:sz="4" w:space="0" w:color="auto"/>
            </w:tcBorders>
            <w:shd w:val="clear" w:color="auto" w:fill="92D050"/>
          </w:tcPr>
          <w:p w14:paraId="10FE9F6E" w14:textId="77777777" w:rsidR="008D2059" w:rsidRPr="005E63B6" w:rsidRDefault="008D2059" w:rsidP="002B6484">
            <w:pPr>
              <w:pStyle w:val="ListParagraph1"/>
              <w:jc w:val="left"/>
              <w:rPr>
                <w:b/>
              </w:rPr>
            </w:pPr>
          </w:p>
        </w:tc>
        <w:tc>
          <w:tcPr>
            <w:tcW w:w="2410" w:type="dxa"/>
            <w:tcBorders>
              <w:tr2bl w:val="single" w:sz="4" w:space="0" w:color="auto"/>
            </w:tcBorders>
            <w:shd w:val="clear" w:color="auto" w:fill="92D050"/>
          </w:tcPr>
          <w:p w14:paraId="66DC6004" w14:textId="2E5BC0C2" w:rsidR="008D2059" w:rsidRPr="005E63B6" w:rsidRDefault="008D2059" w:rsidP="002B6484">
            <w:pPr>
              <w:pStyle w:val="ListParagraph1"/>
              <w:jc w:val="left"/>
              <w:rPr>
                <w:b/>
              </w:rPr>
            </w:pPr>
          </w:p>
        </w:tc>
        <w:tc>
          <w:tcPr>
            <w:tcW w:w="1276" w:type="dxa"/>
            <w:tcBorders>
              <w:tr2bl w:val="single" w:sz="4" w:space="0" w:color="auto"/>
            </w:tcBorders>
            <w:shd w:val="clear" w:color="auto" w:fill="92D050"/>
          </w:tcPr>
          <w:p w14:paraId="2F5C6C9F" w14:textId="77777777" w:rsidR="008D2059" w:rsidRDefault="008D2059" w:rsidP="002B6484">
            <w:pPr>
              <w:pStyle w:val="ListParagraph1"/>
              <w:jc w:val="center"/>
              <w:rPr>
                <w:b/>
              </w:rPr>
            </w:pPr>
          </w:p>
        </w:tc>
        <w:tc>
          <w:tcPr>
            <w:tcW w:w="1559" w:type="dxa"/>
            <w:tcBorders>
              <w:tr2bl w:val="single" w:sz="4" w:space="0" w:color="auto"/>
            </w:tcBorders>
            <w:shd w:val="clear" w:color="auto" w:fill="92D050"/>
          </w:tcPr>
          <w:p w14:paraId="07BFCA36" w14:textId="77777777" w:rsidR="008D2059" w:rsidRDefault="008D2059" w:rsidP="002B6484">
            <w:pPr>
              <w:pStyle w:val="ListParagraph1"/>
              <w:jc w:val="left"/>
              <w:rPr>
                <w:b/>
              </w:rPr>
            </w:pPr>
          </w:p>
        </w:tc>
      </w:tr>
      <w:tr w:rsidR="00A02D0F" w14:paraId="37548110" w14:textId="77777777" w:rsidTr="00565814">
        <w:tc>
          <w:tcPr>
            <w:tcW w:w="950" w:type="dxa"/>
            <w:tcBorders>
              <w:tr2bl w:val="nil"/>
            </w:tcBorders>
            <w:shd w:val="clear" w:color="auto" w:fill="FFFFFF" w:themeFill="background1"/>
          </w:tcPr>
          <w:p w14:paraId="69A05899" w14:textId="6B1CF791" w:rsidR="00A02D0F" w:rsidRDefault="00A02D0F" w:rsidP="00A02D0F">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4773D6A6" w14:textId="5136AB8A" w:rsidR="00A02D0F" w:rsidRPr="002B6484" w:rsidRDefault="00A02D0F" w:rsidP="00A02D0F">
            <w:pPr>
              <w:pStyle w:val="ListParagraph1"/>
              <w:jc w:val="left"/>
            </w:pPr>
            <w:r w:rsidRPr="002B6484">
              <w:t>Захар – „Екстра бяла“</w:t>
            </w:r>
          </w:p>
        </w:tc>
        <w:tc>
          <w:tcPr>
            <w:tcW w:w="1134" w:type="dxa"/>
            <w:tcBorders>
              <w:tr2bl w:val="nil"/>
            </w:tcBorders>
            <w:shd w:val="clear" w:color="auto" w:fill="FFFFFF" w:themeFill="background1"/>
          </w:tcPr>
          <w:p w14:paraId="41FE7BD1" w14:textId="4C5FD46E" w:rsidR="00A02D0F" w:rsidRDefault="00A11F36" w:rsidP="00A11F36">
            <w:pPr>
              <w:pStyle w:val="ListParagraph1"/>
              <w:jc w:val="center"/>
              <w:rPr>
                <w:b/>
              </w:rPr>
            </w:pPr>
            <w:r>
              <w:rPr>
                <w:b/>
              </w:rPr>
              <w:t xml:space="preserve">Кг. </w:t>
            </w:r>
          </w:p>
        </w:tc>
        <w:tc>
          <w:tcPr>
            <w:tcW w:w="1275" w:type="dxa"/>
            <w:tcBorders>
              <w:tr2bl w:val="nil"/>
            </w:tcBorders>
            <w:shd w:val="clear" w:color="auto" w:fill="FFFFFF" w:themeFill="background1"/>
          </w:tcPr>
          <w:p w14:paraId="4E22E05C" w14:textId="37685D51" w:rsidR="00A02D0F" w:rsidRPr="001A6B00" w:rsidRDefault="00A02D0F" w:rsidP="00A02D0F">
            <w:pPr>
              <w:pStyle w:val="ListParagraph1"/>
              <w:jc w:val="left"/>
              <w:rPr>
                <w:b/>
              </w:rPr>
            </w:pPr>
            <w:r>
              <w:rPr>
                <w:b/>
              </w:rPr>
              <w:t>1000</w:t>
            </w:r>
          </w:p>
        </w:tc>
        <w:tc>
          <w:tcPr>
            <w:tcW w:w="2410" w:type="dxa"/>
            <w:tcBorders>
              <w:tr2bl w:val="nil"/>
            </w:tcBorders>
            <w:shd w:val="clear" w:color="auto" w:fill="FFFFFF" w:themeFill="background1"/>
          </w:tcPr>
          <w:p w14:paraId="5AE0CEC6" w14:textId="3D42FE4F" w:rsidR="00A02D0F" w:rsidRPr="005E63B6" w:rsidRDefault="00A02D0F" w:rsidP="00A02D0F">
            <w:pPr>
              <w:pStyle w:val="ListParagraph1"/>
              <w:jc w:val="left"/>
              <w:rPr>
                <w:b/>
              </w:rPr>
            </w:pPr>
            <w:r w:rsidRPr="001A6B00">
              <w:rPr>
                <w:b/>
              </w:rPr>
              <w:t>(</w:t>
            </w:r>
            <w:r w:rsidRPr="001A6B00">
              <w:rPr>
                <w:i/>
              </w:rPr>
              <w:t>Тук се</w:t>
            </w:r>
            <w:r w:rsidRPr="001A6B00">
              <w:rPr>
                <w:b/>
              </w:rPr>
              <w:t xml:space="preserve"> </w:t>
            </w:r>
            <w:r w:rsidRPr="001A6B00">
              <w:rPr>
                <w:i/>
              </w:rPr>
              <w:t>попълва от участника, съгласно указанията на колоната</w:t>
            </w:r>
            <w:r w:rsidRPr="001A6B00">
              <w:rPr>
                <w:b/>
              </w:rPr>
              <w:t>)</w:t>
            </w:r>
          </w:p>
        </w:tc>
        <w:tc>
          <w:tcPr>
            <w:tcW w:w="1276" w:type="dxa"/>
            <w:tcBorders>
              <w:tr2bl w:val="nil"/>
            </w:tcBorders>
            <w:shd w:val="clear" w:color="auto" w:fill="FFFFFF" w:themeFill="background1"/>
          </w:tcPr>
          <w:p w14:paraId="7D697790" w14:textId="0413763A" w:rsidR="00A02D0F" w:rsidRDefault="00A02D0F" w:rsidP="007929EE">
            <w:pPr>
              <w:pStyle w:val="ListParagraph1"/>
              <w:jc w:val="center"/>
              <w:rPr>
                <w:b/>
              </w:rPr>
            </w:pPr>
            <w:r>
              <w:rPr>
                <w:b/>
              </w:rPr>
              <w:t>1,</w:t>
            </w:r>
            <w:r w:rsidR="007929EE">
              <w:rPr>
                <w:b/>
              </w:rPr>
              <w:t>4</w:t>
            </w:r>
            <w:r w:rsidR="00A11F36">
              <w:rPr>
                <w:b/>
              </w:rPr>
              <w:t xml:space="preserve">5 </w:t>
            </w:r>
            <w:r>
              <w:rPr>
                <w:b/>
              </w:rPr>
              <w:t>лв.</w:t>
            </w:r>
          </w:p>
        </w:tc>
        <w:tc>
          <w:tcPr>
            <w:tcW w:w="1559" w:type="dxa"/>
            <w:tcBorders>
              <w:tr2bl w:val="nil"/>
            </w:tcBorders>
            <w:shd w:val="clear" w:color="auto" w:fill="FFFFFF" w:themeFill="background1"/>
          </w:tcPr>
          <w:p w14:paraId="521CD642" w14:textId="06905BC3" w:rsidR="00A02D0F" w:rsidRDefault="00A02D0F" w:rsidP="00A02D0F">
            <w:pPr>
              <w:pStyle w:val="ListParagraph1"/>
              <w:jc w:val="left"/>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r>
      <w:tr w:rsidR="00A02D0F" w14:paraId="5DDD1D2B" w14:textId="77777777" w:rsidTr="00565814">
        <w:tc>
          <w:tcPr>
            <w:tcW w:w="950" w:type="dxa"/>
            <w:tcBorders>
              <w:tr2bl w:val="nil"/>
            </w:tcBorders>
            <w:shd w:val="clear" w:color="auto" w:fill="FFFFFF" w:themeFill="background1"/>
          </w:tcPr>
          <w:p w14:paraId="3FE8098C" w14:textId="6738BBFA" w:rsidR="00A02D0F" w:rsidRDefault="00A02D0F" w:rsidP="00A02D0F">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43C30551" w14:textId="395F9B6F" w:rsidR="00A02D0F" w:rsidRPr="002B6484" w:rsidRDefault="00A02D0F" w:rsidP="00A02D0F">
            <w:pPr>
              <w:pStyle w:val="ListParagraph1"/>
              <w:jc w:val="left"/>
            </w:pPr>
            <w:r w:rsidRPr="002B6484">
              <w:t>Пудра захар</w:t>
            </w:r>
          </w:p>
        </w:tc>
        <w:tc>
          <w:tcPr>
            <w:tcW w:w="1134" w:type="dxa"/>
            <w:tcBorders>
              <w:tr2bl w:val="nil"/>
            </w:tcBorders>
            <w:shd w:val="clear" w:color="auto" w:fill="FFFFFF" w:themeFill="background1"/>
          </w:tcPr>
          <w:p w14:paraId="2BAFDCE1" w14:textId="046FD396" w:rsidR="00A02D0F" w:rsidRDefault="00A11F36" w:rsidP="00A11F36">
            <w:pPr>
              <w:pStyle w:val="ListParagraph1"/>
              <w:jc w:val="center"/>
              <w:rPr>
                <w:b/>
              </w:rPr>
            </w:pPr>
            <w:r>
              <w:rPr>
                <w:b/>
              </w:rPr>
              <w:t xml:space="preserve">Кг. </w:t>
            </w:r>
          </w:p>
        </w:tc>
        <w:tc>
          <w:tcPr>
            <w:tcW w:w="1275" w:type="dxa"/>
            <w:tcBorders>
              <w:tr2bl w:val="nil"/>
            </w:tcBorders>
            <w:shd w:val="clear" w:color="auto" w:fill="FFFFFF" w:themeFill="background1"/>
          </w:tcPr>
          <w:p w14:paraId="58581623" w14:textId="18939261" w:rsidR="00A02D0F" w:rsidRPr="001A6B00" w:rsidRDefault="00A02D0F" w:rsidP="00A02D0F">
            <w:pPr>
              <w:pStyle w:val="ListParagraph1"/>
              <w:jc w:val="left"/>
              <w:rPr>
                <w:b/>
              </w:rPr>
            </w:pPr>
            <w:r>
              <w:rPr>
                <w:b/>
              </w:rPr>
              <w:t>50</w:t>
            </w:r>
          </w:p>
        </w:tc>
        <w:tc>
          <w:tcPr>
            <w:tcW w:w="2410" w:type="dxa"/>
            <w:tcBorders>
              <w:tr2bl w:val="nil"/>
            </w:tcBorders>
            <w:shd w:val="clear" w:color="auto" w:fill="FFFFFF" w:themeFill="background1"/>
          </w:tcPr>
          <w:p w14:paraId="14B95F29" w14:textId="08F92048" w:rsidR="00A02D0F" w:rsidRPr="005E63B6" w:rsidRDefault="00A02D0F" w:rsidP="00A02D0F">
            <w:pPr>
              <w:pStyle w:val="ListParagraph1"/>
              <w:jc w:val="left"/>
              <w:rPr>
                <w:b/>
              </w:rPr>
            </w:pPr>
            <w:r w:rsidRPr="001A6B00">
              <w:rPr>
                <w:b/>
              </w:rPr>
              <w:t>(</w:t>
            </w:r>
            <w:r w:rsidRPr="001A6B00">
              <w:rPr>
                <w:i/>
              </w:rPr>
              <w:t>Тук се</w:t>
            </w:r>
            <w:r w:rsidRPr="001A6B00">
              <w:rPr>
                <w:b/>
              </w:rPr>
              <w:t xml:space="preserve"> </w:t>
            </w:r>
            <w:r w:rsidRPr="001A6B00">
              <w:rPr>
                <w:i/>
              </w:rPr>
              <w:t>попълва от участника, съгласно указанията на колоната</w:t>
            </w:r>
            <w:r w:rsidRPr="001A6B00">
              <w:rPr>
                <w:b/>
              </w:rPr>
              <w:t>)</w:t>
            </w:r>
          </w:p>
        </w:tc>
        <w:tc>
          <w:tcPr>
            <w:tcW w:w="1276" w:type="dxa"/>
            <w:tcBorders>
              <w:tr2bl w:val="nil"/>
            </w:tcBorders>
            <w:shd w:val="clear" w:color="auto" w:fill="FFFFFF" w:themeFill="background1"/>
          </w:tcPr>
          <w:p w14:paraId="26845CF2" w14:textId="7BF64053" w:rsidR="00A02D0F" w:rsidRDefault="00A02D0F" w:rsidP="00A02D0F">
            <w:pPr>
              <w:pStyle w:val="ListParagraph1"/>
              <w:jc w:val="center"/>
              <w:rPr>
                <w:b/>
              </w:rPr>
            </w:pPr>
            <w:r>
              <w:rPr>
                <w:b/>
              </w:rPr>
              <w:t>1,20 лв.</w:t>
            </w:r>
          </w:p>
        </w:tc>
        <w:tc>
          <w:tcPr>
            <w:tcW w:w="1559" w:type="dxa"/>
            <w:tcBorders>
              <w:tr2bl w:val="nil"/>
            </w:tcBorders>
            <w:shd w:val="clear" w:color="auto" w:fill="FFFFFF" w:themeFill="background1"/>
          </w:tcPr>
          <w:p w14:paraId="3EEE7A78" w14:textId="5D462650" w:rsidR="00A02D0F" w:rsidRDefault="00A02D0F" w:rsidP="00A02D0F">
            <w:pPr>
              <w:pStyle w:val="ListParagraph1"/>
              <w:jc w:val="left"/>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r>
      <w:tr w:rsidR="008D2059" w14:paraId="224E43AE" w14:textId="77777777" w:rsidTr="00565814">
        <w:tc>
          <w:tcPr>
            <w:tcW w:w="950" w:type="dxa"/>
            <w:tcBorders>
              <w:tr2bl w:val="nil"/>
            </w:tcBorders>
            <w:shd w:val="clear" w:color="auto" w:fill="FFFFFF" w:themeFill="background1"/>
          </w:tcPr>
          <w:p w14:paraId="167F33D0" w14:textId="6D5B2923" w:rsidR="008D2059" w:rsidRDefault="008D2059" w:rsidP="002B6484">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28F37686" w14:textId="23DAC40C" w:rsidR="008D2059" w:rsidRPr="002B6484" w:rsidRDefault="008D2059" w:rsidP="002B6484">
            <w:pPr>
              <w:pStyle w:val="ListParagraph1"/>
              <w:jc w:val="left"/>
            </w:pPr>
            <w:r w:rsidRPr="002B6484">
              <w:t>Паста</w:t>
            </w:r>
          </w:p>
        </w:tc>
        <w:tc>
          <w:tcPr>
            <w:tcW w:w="1134" w:type="dxa"/>
            <w:tcBorders>
              <w:tr2bl w:val="nil"/>
            </w:tcBorders>
            <w:shd w:val="clear" w:color="auto" w:fill="FFFFFF" w:themeFill="background1"/>
          </w:tcPr>
          <w:p w14:paraId="1F16C2DB" w14:textId="0770CB78" w:rsidR="008D2059" w:rsidRDefault="008D2059" w:rsidP="002B6484">
            <w:pPr>
              <w:pStyle w:val="ListParagraph1"/>
              <w:jc w:val="center"/>
              <w:rPr>
                <w:b/>
              </w:rPr>
            </w:pPr>
            <w:r>
              <w:rPr>
                <w:b/>
              </w:rPr>
              <w:t>Бр.</w:t>
            </w:r>
          </w:p>
        </w:tc>
        <w:tc>
          <w:tcPr>
            <w:tcW w:w="1275" w:type="dxa"/>
            <w:tcBorders>
              <w:tr2bl w:val="nil"/>
            </w:tcBorders>
            <w:shd w:val="clear" w:color="auto" w:fill="FFFFFF" w:themeFill="background1"/>
          </w:tcPr>
          <w:p w14:paraId="529C8D0E" w14:textId="1DF2AE19" w:rsidR="008D2059" w:rsidRPr="001A6B00" w:rsidRDefault="00A11F36" w:rsidP="00A11F36">
            <w:pPr>
              <w:pStyle w:val="ListParagraph1"/>
              <w:jc w:val="left"/>
              <w:rPr>
                <w:b/>
              </w:rPr>
            </w:pPr>
            <w:r>
              <w:rPr>
                <w:b/>
              </w:rPr>
              <w:t>18</w:t>
            </w:r>
            <w:r w:rsidR="00F13E93">
              <w:rPr>
                <w:b/>
              </w:rPr>
              <w:t>00</w:t>
            </w:r>
          </w:p>
        </w:tc>
        <w:tc>
          <w:tcPr>
            <w:tcW w:w="2410" w:type="dxa"/>
            <w:tcBorders>
              <w:tr2bl w:val="nil"/>
            </w:tcBorders>
            <w:shd w:val="clear" w:color="auto" w:fill="FFFFFF" w:themeFill="background1"/>
          </w:tcPr>
          <w:p w14:paraId="473E0CAC" w14:textId="21C30B7D" w:rsidR="008D2059" w:rsidRPr="005E63B6" w:rsidRDefault="008D2059" w:rsidP="002B6484">
            <w:pPr>
              <w:pStyle w:val="ListParagraph1"/>
              <w:jc w:val="left"/>
              <w:rPr>
                <w:b/>
              </w:rPr>
            </w:pPr>
            <w:r w:rsidRPr="001A6B00">
              <w:rPr>
                <w:b/>
              </w:rPr>
              <w:t>(</w:t>
            </w:r>
            <w:r w:rsidRPr="001A6B00">
              <w:rPr>
                <w:i/>
              </w:rPr>
              <w:t>Тук се</w:t>
            </w:r>
            <w:r w:rsidRPr="001A6B00">
              <w:rPr>
                <w:b/>
              </w:rPr>
              <w:t xml:space="preserve"> </w:t>
            </w:r>
            <w:r w:rsidRPr="001A6B00">
              <w:rPr>
                <w:i/>
              </w:rPr>
              <w:t>попълва от участника, съгласно указанията на колоната</w:t>
            </w:r>
            <w:r w:rsidRPr="001A6B00">
              <w:rPr>
                <w:b/>
              </w:rPr>
              <w:t>)</w:t>
            </w:r>
          </w:p>
        </w:tc>
        <w:tc>
          <w:tcPr>
            <w:tcW w:w="1276" w:type="dxa"/>
            <w:tcBorders>
              <w:tr2bl w:val="nil"/>
            </w:tcBorders>
            <w:shd w:val="clear" w:color="auto" w:fill="FFFFFF" w:themeFill="background1"/>
          </w:tcPr>
          <w:p w14:paraId="3278F668" w14:textId="310EA843" w:rsidR="008D2059" w:rsidRDefault="008D2059" w:rsidP="002B6484">
            <w:pPr>
              <w:pStyle w:val="ListParagraph1"/>
              <w:jc w:val="center"/>
              <w:rPr>
                <w:b/>
              </w:rPr>
            </w:pPr>
            <w:r>
              <w:rPr>
                <w:b/>
              </w:rPr>
              <w:t>0,60 лв.</w:t>
            </w:r>
          </w:p>
        </w:tc>
        <w:tc>
          <w:tcPr>
            <w:tcW w:w="1559" w:type="dxa"/>
            <w:tcBorders>
              <w:tr2bl w:val="nil"/>
            </w:tcBorders>
            <w:shd w:val="clear" w:color="auto" w:fill="FFFFFF" w:themeFill="background1"/>
          </w:tcPr>
          <w:p w14:paraId="6591B80A" w14:textId="3BE222BB" w:rsidR="008D2059" w:rsidRDefault="008D2059" w:rsidP="002B6484">
            <w:pPr>
              <w:pStyle w:val="ListParagraph1"/>
              <w:jc w:val="left"/>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r>
      <w:tr w:rsidR="008D2059" w14:paraId="1F5C200C" w14:textId="77777777" w:rsidTr="00565814">
        <w:tc>
          <w:tcPr>
            <w:tcW w:w="950" w:type="dxa"/>
            <w:tcBorders>
              <w:tr2bl w:val="nil"/>
            </w:tcBorders>
            <w:shd w:val="clear" w:color="auto" w:fill="FFFFFF" w:themeFill="background1"/>
          </w:tcPr>
          <w:p w14:paraId="06B4D0B8" w14:textId="02EC3CB8" w:rsidR="008D2059" w:rsidRDefault="008D2059" w:rsidP="002B6484">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61B7CB01" w14:textId="1A9FC838" w:rsidR="008D2059" w:rsidRPr="002B6484" w:rsidRDefault="008D2059" w:rsidP="002B6484">
            <w:pPr>
              <w:pStyle w:val="ListParagraph1"/>
              <w:jc w:val="left"/>
            </w:pPr>
            <w:r w:rsidRPr="002B6484">
              <w:t>Реване</w:t>
            </w:r>
          </w:p>
        </w:tc>
        <w:tc>
          <w:tcPr>
            <w:tcW w:w="1134" w:type="dxa"/>
            <w:tcBorders>
              <w:tr2bl w:val="nil"/>
            </w:tcBorders>
            <w:shd w:val="clear" w:color="auto" w:fill="FFFFFF" w:themeFill="background1"/>
          </w:tcPr>
          <w:p w14:paraId="62F3CCFD" w14:textId="0D3A5F63" w:rsidR="008D2059" w:rsidRDefault="008D2059" w:rsidP="002B6484">
            <w:pPr>
              <w:pStyle w:val="ListParagraph1"/>
              <w:jc w:val="center"/>
              <w:rPr>
                <w:b/>
              </w:rPr>
            </w:pPr>
            <w:r>
              <w:rPr>
                <w:b/>
              </w:rPr>
              <w:t>Бр.</w:t>
            </w:r>
          </w:p>
        </w:tc>
        <w:tc>
          <w:tcPr>
            <w:tcW w:w="1275" w:type="dxa"/>
            <w:tcBorders>
              <w:tr2bl w:val="nil"/>
            </w:tcBorders>
            <w:shd w:val="clear" w:color="auto" w:fill="FFFFFF" w:themeFill="background1"/>
          </w:tcPr>
          <w:p w14:paraId="3D7E5386" w14:textId="241C5AEB" w:rsidR="008D2059" w:rsidRPr="001A6B00" w:rsidRDefault="00A11F36" w:rsidP="00A11F36">
            <w:pPr>
              <w:pStyle w:val="ListParagraph1"/>
              <w:jc w:val="left"/>
              <w:rPr>
                <w:b/>
              </w:rPr>
            </w:pPr>
            <w:r>
              <w:rPr>
                <w:b/>
              </w:rPr>
              <w:t>18</w:t>
            </w:r>
            <w:r w:rsidR="00F13E93">
              <w:rPr>
                <w:b/>
              </w:rPr>
              <w:t>00</w:t>
            </w:r>
          </w:p>
        </w:tc>
        <w:tc>
          <w:tcPr>
            <w:tcW w:w="2410" w:type="dxa"/>
            <w:tcBorders>
              <w:tr2bl w:val="nil"/>
            </w:tcBorders>
            <w:shd w:val="clear" w:color="auto" w:fill="FFFFFF" w:themeFill="background1"/>
          </w:tcPr>
          <w:p w14:paraId="3E0BE7C4" w14:textId="3B300D63" w:rsidR="008D2059" w:rsidRPr="005E63B6" w:rsidRDefault="008D2059" w:rsidP="002B6484">
            <w:pPr>
              <w:pStyle w:val="ListParagraph1"/>
              <w:jc w:val="left"/>
              <w:rPr>
                <w:b/>
              </w:rPr>
            </w:pPr>
            <w:r w:rsidRPr="001A6B00">
              <w:rPr>
                <w:b/>
              </w:rPr>
              <w:t>(</w:t>
            </w:r>
            <w:r w:rsidRPr="001A6B00">
              <w:rPr>
                <w:i/>
              </w:rPr>
              <w:t>Тук се</w:t>
            </w:r>
            <w:r w:rsidRPr="001A6B00">
              <w:rPr>
                <w:b/>
              </w:rPr>
              <w:t xml:space="preserve"> </w:t>
            </w:r>
            <w:r w:rsidRPr="001A6B00">
              <w:rPr>
                <w:i/>
              </w:rPr>
              <w:t>попълва от участника, съгласно указанията на колоната</w:t>
            </w:r>
            <w:r w:rsidRPr="001A6B00">
              <w:rPr>
                <w:b/>
              </w:rPr>
              <w:t>)</w:t>
            </w:r>
          </w:p>
        </w:tc>
        <w:tc>
          <w:tcPr>
            <w:tcW w:w="1276" w:type="dxa"/>
            <w:tcBorders>
              <w:tr2bl w:val="nil"/>
            </w:tcBorders>
            <w:shd w:val="clear" w:color="auto" w:fill="FFFFFF" w:themeFill="background1"/>
          </w:tcPr>
          <w:p w14:paraId="69C72C95" w14:textId="1A59F2C6" w:rsidR="008D2059" w:rsidRDefault="008D2059" w:rsidP="002B6484">
            <w:pPr>
              <w:pStyle w:val="ListParagraph1"/>
              <w:jc w:val="center"/>
              <w:rPr>
                <w:b/>
              </w:rPr>
            </w:pPr>
            <w:r>
              <w:rPr>
                <w:b/>
              </w:rPr>
              <w:t>0,60 лв.</w:t>
            </w:r>
          </w:p>
        </w:tc>
        <w:tc>
          <w:tcPr>
            <w:tcW w:w="1559" w:type="dxa"/>
            <w:tcBorders>
              <w:tr2bl w:val="nil"/>
            </w:tcBorders>
            <w:shd w:val="clear" w:color="auto" w:fill="FFFFFF" w:themeFill="background1"/>
          </w:tcPr>
          <w:p w14:paraId="19063CED" w14:textId="55C1B291" w:rsidR="008D2059" w:rsidRDefault="008D2059" w:rsidP="002B6484">
            <w:pPr>
              <w:pStyle w:val="ListParagraph1"/>
              <w:jc w:val="left"/>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r>
      <w:tr w:rsidR="008D2059" w14:paraId="115B843F" w14:textId="77777777" w:rsidTr="00565814">
        <w:tc>
          <w:tcPr>
            <w:tcW w:w="950" w:type="dxa"/>
            <w:tcBorders>
              <w:tr2bl w:val="nil"/>
            </w:tcBorders>
            <w:shd w:val="clear" w:color="auto" w:fill="FFFFFF" w:themeFill="background1"/>
          </w:tcPr>
          <w:p w14:paraId="2C463EEF" w14:textId="7E3F197C" w:rsidR="008D2059" w:rsidRDefault="008D2059" w:rsidP="002B6484">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DE910BF" w14:textId="7ED0C73C" w:rsidR="008D2059" w:rsidRPr="002B6484" w:rsidRDefault="008D2059" w:rsidP="002B6484">
            <w:pPr>
              <w:pStyle w:val="ListParagraph1"/>
              <w:jc w:val="left"/>
            </w:pPr>
            <w:r w:rsidRPr="002B6484">
              <w:t>Тригуна</w:t>
            </w:r>
          </w:p>
        </w:tc>
        <w:tc>
          <w:tcPr>
            <w:tcW w:w="1134" w:type="dxa"/>
            <w:tcBorders>
              <w:bottom w:val="single" w:sz="4" w:space="0" w:color="auto"/>
              <w:tr2bl w:val="nil"/>
            </w:tcBorders>
            <w:shd w:val="clear" w:color="auto" w:fill="FFFFFF" w:themeFill="background1"/>
          </w:tcPr>
          <w:p w14:paraId="11343287" w14:textId="136A1390" w:rsidR="008D2059" w:rsidRDefault="008D2059" w:rsidP="002B6484">
            <w:pPr>
              <w:pStyle w:val="ListParagraph1"/>
              <w:jc w:val="center"/>
              <w:rPr>
                <w:b/>
              </w:rPr>
            </w:pPr>
            <w:r>
              <w:rPr>
                <w:b/>
              </w:rPr>
              <w:t>Бр.</w:t>
            </w:r>
          </w:p>
        </w:tc>
        <w:tc>
          <w:tcPr>
            <w:tcW w:w="1275" w:type="dxa"/>
            <w:tcBorders>
              <w:bottom w:val="single" w:sz="4" w:space="0" w:color="auto"/>
              <w:tr2bl w:val="nil"/>
            </w:tcBorders>
            <w:shd w:val="clear" w:color="auto" w:fill="FFFFFF" w:themeFill="background1"/>
          </w:tcPr>
          <w:p w14:paraId="2703D416" w14:textId="1CE6F268" w:rsidR="008D2059" w:rsidRPr="001A6B00" w:rsidRDefault="00A11F36" w:rsidP="00A11F36">
            <w:pPr>
              <w:pStyle w:val="ListParagraph1"/>
              <w:jc w:val="left"/>
              <w:rPr>
                <w:b/>
              </w:rPr>
            </w:pPr>
            <w:r>
              <w:rPr>
                <w:b/>
              </w:rPr>
              <w:t>18</w:t>
            </w:r>
            <w:r w:rsidR="00F13E93">
              <w:rPr>
                <w:b/>
              </w:rPr>
              <w:t>00</w:t>
            </w:r>
          </w:p>
        </w:tc>
        <w:tc>
          <w:tcPr>
            <w:tcW w:w="2410" w:type="dxa"/>
            <w:tcBorders>
              <w:bottom w:val="single" w:sz="4" w:space="0" w:color="auto"/>
              <w:tr2bl w:val="nil"/>
            </w:tcBorders>
            <w:shd w:val="clear" w:color="auto" w:fill="FFFFFF" w:themeFill="background1"/>
          </w:tcPr>
          <w:p w14:paraId="1A830EEE" w14:textId="2CA73E0A" w:rsidR="008D2059" w:rsidRPr="005E63B6" w:rsidRDefault="008D2059" w:rsidP="002B6484">
            <w:pPr>
              <w:pStyle w:val="ListParagraph1"/>
              <w:jc w:val="left"/>
              <w:rPr>
                <w:b/>
              </w:rPr>
            </w:pPr>
            <w:r w:rsidRPr="001A6B00">
              <w:rPr>
                <w:b/>
              </w:rPr>
              <w:t>(</w:t>
            </w:r>
            <w:r w:rsidRPr="001A6B00">
              <w:rPr>
                <w:i/>
              </w:rPr>
              <w:t>Тук се</w:t>
            </w:r>
            <w:r w:rsidRPr="001A6B00">
              <w:rPr>
                <w:b/>
              </w:rPr>
              <w:t xml:space="preserve"> </w:t>
            </w:r>
            <w:r w:rsidRPr="001A6B00">
              <w:rPr>
                <w:i/>
              </w:rPr>
              <w:t>попълва от участника, съгласно указанията на колоната</w:t>
            </w:r>
            <w:r w:rsidRPr="001A6B00">
              <w:rPr>
                <w:b/>
              </w:rPr>
              <w:t>)</w:t>
            </w:r>
          </w:p>
        </w:tc>
        <w:tc>
          <w:tcPr>
            <w:tcW w:w="1276" w:type="dxa"/>
            <w:tcBorders>
              <w:bottom w:val="single" w:sz="4" w:space="0" w:color="auto"/>
              <w:tr2bl w:val="nil"/>
            </w:tcBorders>
            <w:shd w:val="clear" w:color="auto" w:fill="FFFFFF" w:themeFill="background1"/>
          </w:tcPr>
          <w:p w14:paraId="30E0888B" w14:textId="07C36701" w:rsidR="008D2059" w:rsidRDefault="008D2059" w:rsidP="002B6484">
            <w:pPr>
              <w:pStyle w:val="ListParagraph1"/>
              <w:jc w:val="center"/>
              <w:rPr>
                <w:b/>
              </w:rPr>
            </w:pPr>
            <w:r>
              <w:rPr>
                <w:b/>
              </w:rPr>
              <w:t>0,60 лв.</w:t>
            </w:r>
          </w:p>
        </w:tc>
        <w:tc>
          <w:tcPr>
            <w:tcW w:w="1559" w:type="dxa"/>
            <w:tcBorders>
              <w:bottom w:val="single" w:sz="4" w:space="0" w:color="auto"/>
              <w:tr2bl w:val="nil"/>
            </w:tcBorders>
            <w:shd w:val="clear" w:color="auto" w:fill="FFFFFF" w:themeFill="background1"/>
          </w:tcPr>
          <w:p w14:paraId="30E30C4C" w14:textId="4AFA453D" w:rsidR="008D2059" w:rsidRDefault="008D2059" w:rsidP="002B6484">
            <w:pPr>
              <w:pStyle w:val="ListParagraph1"/>
              <w:jc w:val="left"/>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r>
      <w:tr w:rsidR="008D2059" w14:paraId="79C21DAB" w14:textId="77777777" w:rsidTr="00565814">
        <w:tc>
          <w:tcPr>
            <w:tcW w:w="950" w:type="dxa"/>
            <w:tcBorders>
              <w:tr2bl w:val="nil"/>
            </w:tcBorders>
            <w:shd w:val="clear" w:color="auto" w:fill="92D050"/>
          </w:tcPr>
          <w:p w14:paraId="542BAA2E" w14:textId="77777777" w:rsidR="008D2059" w:rsidRDefault="008D2059" w:rsidP="002B6484">
            <w:pPr>
              <w:pStyle w:val="ListParagraph1"/>
              <w:numPr>
                <w:ilvl w:val="0"/>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92D050"/>
          </w:tcPr>
          <w:p w14:paraId="2A2C862C" w14:textId="2093FA0E" w:rsidR="008D2059" w:rsidRPr="00B96DA8" w:rsidRDefault="008D2059" w:rsidP="002B6484">
            <w:pPr>
              <w:rPr>
                <w:b/>
                <w:sz w:val="22"/>
                <w:szCs w:val="22"/>
                <w:lang w:val="bg-BG"/>
              </w:rPr>
            </w:pPr>
            <w:r w:rsidRPr="00B96DA8">
              <w:rPr>
                <w:b/>
                <w:sz w:val="22"/>
                <w:szCs w:val="22"/>
              </w:rPr>
              <w:t>ОБОСОБЕНА ПОЗИЦИЯ №11 – „Подправки“</w:t>
            </w:r>
          </w:p>
        </w:tc>
        <w:tc>
          <w:tcPr>
            <w:tcW w:w="1134" w:type="dxa"/>
            <w:tcBorders>
              <w:tr2bl w:val="single" w:sz="4" w:space="0" w:color="auto"/>
            </w:tcBorders>
            <w:shd w:val="clear" w:color="auto" w:fill="92D050"/>
          </w:tcPr>
          <w:p w14:paraId="09240933" w14:textId="77777777" w:rsidR="008D2059" w:rsidRDefault="008D2059" w:rsidP="002B6484">
            <w:pPr>
              <w:pStyle w:val="ListParagraph1"/>
              <w:jc w:val="center"/>
              <w:rPr>
                <w:b/>
              </w:rPr>
            </w:pPr>
          </w:p>
        </w:tc>
        <w:tc>
          <w:tcPr>
            <w:tcW w:w="1275" w:type="dxa"/>
            <w:tcBorders>
              <w:tr2bl w:val="single" w:sz="4" w:space="0" w:color="auto"/>
            </w:tcBorders>
            <w:shd w:val="clear" w:color="auto" w:fill="92D050"/>
          </w:tcPr>
          <w:p w14:paraId="1D878F66" w14:textId="77777777" w:rsidR="008D2059" w:rsidRPr="005E63B6" w:rsidRDefault="008D2059" w:rsidP="002B6484">
            <w:pPr>
              <w:pStyle w:val="ListParagraph1"/>
              <w:jc w:val="left"/>
              <w:rPr>
                <w:b/>
              </w:rPr>
            </w:pPr>
          </w:p>
        </w:tc>
        <w:tc>
          <w:tcPr>
            <w:tcW w:w="2410" w:type="dxa"/>
            <w:tcBorders>
              <w:tr2bl w:val="single" w:sz="4" w:space="0" w:color="auto"/>
            </w:tcBorders>
            <w:shd w:val="clear" w:color="auto" w:fill="92D050"/>
          </w:tcPr>
          <w:p w14:paraId="46819A61" w14:textId="07428226" w:rsidR="008D2059" w:rsidRPr="005E63B6" w:rsidRDefault="008D2059" w:rsidP="002B6484">
            <w:pPr>
              <w:pStyle w:val="ListParagraph1"/>
              <w:jc w:val="left"/>
              <w:rPr>
                <w:b/>
              </w:rPr>
            </w:pPr>
          </w:p>
        </w:tc>
        <w:tc>
          <w:tcPr>
            <w:tcW w:w="1276" w:type="dxa"/>
            <w:tcBorders>
              <w:tr2bl w:val="single" w:sz="4" w:space="0" w:color="auto"/>
            </w:tcBorders>
            <w:shd w:val="clear" w:color="auto" w:fill="92D050"/>
          </w:tcPr>
          <w:p w14:paraId="750C658F" w14:textId="77777777" w:rsidR="008D2059" w:rsidRDefault="008D2059" w:rsidP="002B6484">
            <w:pPr>
              <w:pStyle w:val="ListParagraph1"/>
              <w:jc w:val="center"/>
              <w:rPr>
                <w:b/>
              </w:rPr>
            </w:pPr>
          </w:p>
        </w:tc>
        <w:tc>
          <w:tcPr>
            <w:tcW w:w="1559" w:type="dxa"/>
            <w:tcBorders>
              <w:tr2bl w:val="single" w:sz="4" w:space="0" w:color="auto"/>
            </w:tcBorders>
            <w:shd w:val="clear" w:color="auto" w:fill="92D050"/>
          </w:tcPr>
          <w:p w14:paraId="77A1157C" w14:textId="77777777" w:rsidR="008D2059" w:rsidRDefault="008D2059" w:rsidP="002B6484">
            <w:pPr>
              <w:pStyle w:val="ListParagraph1"/>
              <w:jc w:val="left"/>
              <w:rPr>
                <w:b/>
              </w:rPr>
            </w:pPr>
          </w:p>
        </w:tc>
      </w:tr>
      <w:tr w:rsidR="008D2059" w14:paraId="2722E71E" w14:textId="77777777" w:rsidTr="00565814">
        <w:tc>
          <w:tcPr>
            <w:tcW w:w="950" w:type="dxa"/>
            <w:tcBorders>
              <w:tr2bl w:val="nil"/>
            </w:tcBorders>
            <w:shd w:val="clear" w:color="auto" w:fill="FFFFFF" w:themeFill="background1"/>
          </w:tcPr>
          <w:p w14:paraId="100EE987" w14:textId="46364B83" w:rsidR="008D2059" w:rsidRDefault="008D2059" w:rsidP="00EB7DF1">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27219AA4" w14:textId="40BAA991" w:rsidR="008D2059" w:rsidRDefault="008D2059" w:rsidP="00EB7DF1">
            <w:pPr>
              <w:pStyle w:val="ListParagraph1"/>
              <w:jc w:val="left"/>
              <w:rPr>
                <w:b/>
              </w:rPr>
            </w:pPr>
            <w:r w:rsidRPr="00EE0616">
              <w:t xml:space="preserve">Бакпулвер </w:t>
            </w:r>
          </w:p>
        </w:tc>
        <w:tc>
          <w:tcPr>
            <w:tcW w:w="1134" w:type="dxa"/>
            <w:tcBorders>
              <w:tr2bl w:val="nil"/>
            </w:tcBorders>
            <w:shd w:val="clear" w:color="auto" w:fill="FFFFFF" w:themeFill="background1"/>
          </w:tcPr>
          <w:p w14:paraId="4F363AB4" w14:textId="321BDFA4" w:rsidR="008D2059" w:rsidRPr="00EB7DF1" w:rsidRDefault="008D2059" w:rsidP="00EB7DF1">
            <w:pPr>
              <w:pStyle w:val="ListParagraph1"/>
              <w:jc w:val="center"/>
              <w:rPr>
                <w:b/>
              </w:rPr>
            </w:pPr>
            <w:r w:rsidRPr="00EB7DF1">
              <w:rPr>
                <w:b/>
              </w:rPr>
              <w:t>Бр.</w:t>
            </w:r>
          </w:p>
        </w:tc>
        <w:tc>
          <w:tcPr>
            <w:tcW w:w="1275" w:type="dxa"/>
            <w:tcBorders>
              <w:tr2bl w:val="nil"/>
            </w:tcBorders>
            <w:shd w:val="clear" w:color="auto" w:fill="FFFFFF" w:themeFill="background1"/>
          </w:tcPr>
          <w:p w14:paraId="1CF3D620" w14:textId="0E5E7DF3" w:rsidR="008D2059" w:rsidRPr="005660A1" w:rsidRDefault="00F13E93" w:rsidP="00EB7DF1">
            <w:pPr>
              <w:pStyle w:val="ListParagraph1"/>
              <w:jc w:val="left"/>
              <w:rPr>
                <w:b/>
              </w:rPr>
            </w:pPr>
            <w:r>
              <w:rPr>
                <w:b/>
              </w:rPr>
              <w:t>100</w:t>
            </w:r>
          </w:p>
        </w:tc>
        <w:tc>
          <w:tcPr>
            <w:tcW w:w="2410" w:type="dxa"/>
            <w:tcBorders>
              <w:tr2bl w:val="nil"/>
            </w:tcBorders>
            <w:shd w:val="clear" w:color="auto" w:fill="FFFFFF" w:themeFill="background1"/>
          </w:tcPr>
          <w:p w14:paraId="6E76DCE9" w14:textId="4B692D18" w:rsidR="008D2059" w:rsidRPr="005E63B6" w:rsidRDefault="008D2059" w:rsidP="00EB7DF1">
            <w:pPr>
              <w:pStyle w:val="ListParagraph1"/>
              <w:jc w:val="left"/>
              <w:rPr>
                <w:b/>
              </w:rPr>
            </w:pPr>
            <w:r w:rsidRPr="005660A1">
              <w:rPr>
                <w:b/>
              </w:rPr>
              <w:t>(</w:t>
            </w:r>
            <w:r w:rsidRPr="005660A1">
              <w:rPr>
                <w:i/>
              </w:rPr>
              <w:t>Тук се</w:t>
            </w:r>
            <w:r w:rsidRPr="005660A1">
              <w:rPr>
                <w:b/>
              </w:rPr>
              <w:t xml:space="preserve"> </w:t>
            </w:r>
            <w:r w:rsidRPr="005660A1">
              <w:rPr>
                <w:i/>
              </w:rPr>
              <w:t>попълва от участника, съгласно указанията на колоната</w:t>
            </w:r>
            <w:r w:rsidRPr="005660A1">
              <w:rPr>
                <w:b/>
              </w:rPr>
              <w:t>)</w:t>
            </w:r>
          </w:p>
        </w:tc>
        <w:tc>
          <w:tcPr>
            <w:tcW w:w="1276" w:type="dxa"/>
            <w:tcBorders>
              <w:tr2bl w:val="nil"/>
            </w:tcBorders>
            <w:shd w:val="clear" w:color="auto" w:fill="FFFFFF" w:themeFill="background1"/>
          </w:tcPr>
          <w:p w14:paraId="6105C875" w14:textId="691E8B49" w:rsidR="008D2059" w:rsidRPr="00EB7DF1" w:rsidRDefault="008D2059" w:rsidP="00EB7DF1">
            <w:pPr>
              <w:pStyle w:val="ListParagraph1"/>
              <w:jc w:val="center"/>
              <w:rPr>
                <w:b/>
              </w:rPr>
            </w:pPr>
            <w:r w:rsidRPr="00EB7DF1">
              <w:rPr>
                <w:b/>
              </w:rPr>
              <w:t>0,11 лв.</w:t>
            </w:r>
          </w:p>
        </w:tc>
        <w:tc>
          <w:tcPr>
            <w:tcW w:w="1559" w:type="dxa"/>
            <w:tcBorders>
              <w:tr2bl w:val="nil"/>
            </w:tcBorders>
            <w:shd w:val="clear" w:color="auto" w:fill="FFFFFF" w:themeFill="background1"/>
          </w:tcPr>
          <w:p w14:paraId="35E82D69" w14:textId="2CE77312"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60BB8E40" w14:textId="77777777" w:rsidTr="00565814">
        <w:tc>
          <w:tcPr>
            <w:tcW w:w="950" w:type="dxa"/>
            <w:tcBorders>
              <w:tr2bl w:val="nil"/>
            </w:tcBorders>
            <w:shd w:val="clear" w:color="auto" w:fill="FFFFFF" w:themeFill="background1"/>
          </w:tcPr>
          <w:p w14:paraId="010938CD" w14:textId="26FF5833" w:rsidR="008D2059" w:rsidRDefault="008D2059" w:rsidP="00EB7DF1">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59D4CE36" w14:textId="4F8F160D" w:rsidR="008D2059" w:rsidRDefault="008D2059" w:rsidP="00EB7DF1">
            <w:pPr>
              <w:pStyle w:val="ListParagraph1"/>
              <w:jc w:val="left"/>
              <w:rPr>
                <w:b/>
              </w:rPr>
            </w:pPr>
            <w:r w:rsidRPr="00EE0616">
              <w:t>Ванилия</w:t>
            </w:r>
          </w:p>
        </w:tc>
        <w:tc>
          <w:tcPr>
            <w:tcW w:w="1134" w:type="dxa"/>
            <w:tcBorders>
              <w:tr2bl w:val="nil"/>
            </w:tcBorders>
            <w:shd w:val="clear" w:color="auto" w:fill="FFFFFF" w:themeFill="background1"/>
          </w:tcPr>
          <w:p w14:paraId="53F7E13B" w14:textId="725F7223" w:rsidR="008D2059" w:rsidRPr="00EB7DF1" w:rsidRDefault="008D2059" w:rsidP="00EB7DF1">
            <w:pPr>
              <w:pStyle w:val="ListParagraph1"/>
              <w:jc w:val="center"/>
              <w:rPr>
                <w:b/>
              </w:rPr>
            </w:pPr>
            <w:r w:rsidRPr="00EB7DF1">
              <w:rPr>
                <w:b/>
              </w:rPr>
              <w:t>Бр.</w:t>
            </w:r>
          </w:p>
        </w:tc>
        <w:tc>
          <w:tcPr>
            <w:tcW w:w="1275" w:type="dxa"/>
            <w:tcBorders>
              <w:tr2bl w:val="nil"/>
            </w:tcBorders>
            <w:shd w:val="clear" w:color="auto" w:fill="FFFFFF" w:themeFill="background1"/>
          </w:tcPr>
          <w:p w14:paraId="223AA68D" w14:textId="529A2EAD" w:rsidR="008D2059" w:rsidRPr="005660A1" w:rsidRDefault="00F13E93" w:rsidP="00EB7DF1">
            <w:pPr>
              <w:pStyle w:val="ListParagraph1"/>
              <w:jc w:val="left"/>
              <w:rPr>
                <w:b/>
              </w:rPr>
            </w:pPr>
            <w:r>
              <w:rPr>
                <w:b/>
              </w:rPr>
              <w:t>100</w:t>
            </w:r>
          </w:p>
        </w:tc>
        <w:tc>
          <w:tcPr>
            <w:tcW w:w="2410" w:type="dxa"/>
            <w:tcBorders>
              <w:tr2bl w:val="nil"/>
            </w:tcBorders>
            <w:shd w:val="clear" w:color="auto" w:fill="FFFFFF" w:themeFill="background1"/>
          </w:tcPr>
          <w:p w14:paraId="67888426" w14:textId="29DD19FC" w:rsidR="008D2059" w:rsidRPr="005E63B6" w:rsidRDefault="008D2059" w:rsidP="00EB7DF1">
            <w:pPr>
              <w:pStyle w:val="ListParagraph1"/>
              <w:jc w:val="left"/>
              <w:rPr>
                <w:b/>
              </w:rPr>
            </w:pPr>
            <w:r w:rsidRPr="005660A1">
              <w:rPr>
                <w:b/>
              </w:rPr>
              <w:t>(</w:t>
            </w:r>
            <w:r w:rsidRPr="005660A1">
              <w:rPr>
                <w:i/>
              </w:rPr>
              <w:t>Тук се</w:t>
            </w:r>
            <w:r w:rsidRPr="005660A1">
              <w:rPr>
                <w:b/>
              </w:rPr>
              <w:t xml:space="preserve"> </w:t>
            </w:r>
            <w:r w:rsidRPr="005660A1">
              <w:rPr>
                <w:i/>
              </w:rPr>
              <w:t>попълва от участника, съгласно указанията на колоната</w:t>
            </w:r>
            <w:r w:rsidRPr="005660A1">
              <w:rPr>
                <w:b/>
              </w:rPr>
              <w:t>)</w:t>
            </w:r>
          </w:p>
        </w:tc>
        <w:tc>
          <w:tcPr>
            <w:tcW w:w="1276" w:type="dxa"/>
            <w:tcBorders>
              <w:tr2bl w:val="nil"/>
            </w:tcBorders>
            <w:shd w:val="clear" w:color="auto" w:fill="FFFFFF" w:themeFill="background1"/>
          </w:tcPr>
          <w:p w14:paraId="7B429F56" w14:textId="53D26CB9" w:rsidR="008D2059" w:rsidRPr="00EB7DF1" w:rsidRDefault="008D2059" w:rsidP="00EB7DF1">
            <w:pPr>
              <w:pStyle w:val="ListParagraph1"/>
              <w:jc w:val="center"/>
              <w:rPr>
                <w:b/>
              </w:rPr>
            </w:pPr>
            <w:r w:rsidRPr="00EB7DF1">
              <w:rPr>
                <w:b/>
              </w:rPr>
              <w:t>0,02 лв.</w:t>
            </w:r>
          </w:p>
        </w:tc>
        <w:tc>
          <w:tcPr>
            <w:tcW w:w="1559" w:type="dxa"/>
            <w:tcBorders>
              <w:tr2bl w:val="nil"/>
            </w:tcBorders>
            <w:shd w:val="clear" w:color="auto" w:fill="FFFFFF" w:themeFill="background1"/>
          </w:tcPr>
          <w:p w14:paraId="45E797E9" w14:textId="16AA86BA"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59762A43" w14:textId="77777777" w:rsidTr="00565814">
        <w:tc>
          <w:tcPr>
            <w:tcW w:w="950" w:type="dxa"/>
            <w:tcBorders>
              <w:tr2bl w:val="nil"/>
            </w:tcBorders>
            <w:shd w:val="clear" w:color="auto" w:fill="FFFFFF" w:themeFill="background1"/>
          </w:tcPr>
          <w:p w14:paraId="164D0777" w14:textId="0F42F480" w:rsidR="008D2059" w:rsidRDefault="008D2059" w:rsidP="00EB7DF1">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24242E62" w14:textId="28A56DDD" w:rsidR="008D2059" w:rsidRDefault="008D2059" w:rsidP="00EB7DF1">
            <w:pPr>
              <w:pStyle w:val="ListParagraph1"/>
              <w:jc w:val="left"/>
              <w:rPr>
                <w:b/>
              </w:rPr>
            </w:pPr>
            <w:r w:rsidRPr="00EE0616">
              <w:t xml:space="preserve">Галета </w:t>
            </w:r>
          </w:p>
        </w:tc>
        <w:tc>
          <w:tcPr>
            <w:tcW w:w="1134" w:type="dxa"/>
            <w:tcBorders>
              <w:tr2bl w:val="nil"/>
            </w:tcBorders>
            <w:shd w:val="clear" w:color="auto" w:fill="FFFFFF" w:themeFill="background1"/>
          </w:tcPr>
          <w:p w14:paraId="1B142A63" w14:textId="7B387F42" w:rsidR="008D2059" w:rsidRPr="00EB7DF1" w:rsidRDefault="00995ACD" w:rsidP="00995ACD">
            <w:pPr>
              <w:pStyle w:val="ListParagraph1"/>
              <w:jc w:val="center"/>
              <w:rPr>
                <w:b/>
              </w:rPr>
            </w:pPr>
            <w:r>
              <w:rPr>
                <w:b/>
              </w:rPr>
              <w:t xml:space="preserve">Кг. </w:t>
            </w:r>
          </w:p>
        </w:tc>
        <w:tc>
          <w:tcPr>
            <w:tcW w:w="1275" w:type="dxa"/>
            <w:tcBorders>
              <w:tr2bl w:val="nil"/>
            </w:tcBorders>
            <w:shd w:val="clear" w:color="auto" w:fill="FFFFFF" w:themeFill="background1"/>
          </w:tcPr>
          <w:p w14:paraId="5EA0DA39" w14:textId="6BAAAA8E" w:rsidR="008D2059" w:rsidRPr="005660A1" w:rsidRDefault="00F13E93" w:rsidP="00EB7DF1">
            <w:pPr>
              <w:pStyle w:val="ListParagraph1"/>
              <w:jc w:val="left"/>
              <w:rPr>
                <w:b/>
              </w:rPr>
            </w:pPr>
            <w:r>
              <w:rPr>
                <w:b/>
              </w:rPr>
              <w:t>70</w:t>
            </w:r>
          </w:p>
        </w:tc>
        <w:tc>
          <w:tcPr>
            <w:tcW w:w="2410" w:type="dxa"/>
            <w:tcBorders>
              <w:tr2bl w:val="nil"/>
            </w:tcBorders>
            <w:shd w:val="clear" w:color="auto" w:fill="FFFFFF" w:themeFill="background1"/>
          </w:tcPr>
          <w:p w14:paraId="6FAAE810" w14:textId="7F2F8F7E" w:rsidR="008D2059" w:rsidRPr="005E63B6" w:rsidRDefault="008D2059" w:rsidP="00EB7DF1">
            <w:pPr>
              <w:pStyle w:val="ListParagraph1"/>
              <w:jc w:val="left"/>
              <w:rPr>
                <w:b/>
              </w:rPr>
            </w:pPr>
            <w:r w:rsidRPr="005660A1">
              <w:rPr>
                <w:b/>
              </w:rPr>
              <w:t>(</w:t>
            </w:r>
            <w:r w:rsidRPr="005660A1">
              <w:rPr>
                <w:i/>
              </w:rPr>
              <w:t>Тук се</w:t>
            </w:r>
            <w:r w:rsidRPr="005660A1">
              <w:rPr>
                <w:b/>
              </w:rPr>
              <w:t xml:space="preserve"> </w:t>
            </w:r>
            <w:r w:rsidRPr="005660A1">
              <w:rPr>
                <w:i/>
              </w:rPr>
              <w:t>попълва от участника, съгласно указанията на колоната</w:t>
            </w:r>
            <w:r w:rsidRPr="005660A1">
              <w:rPr>
                <w:b/>
              </w:rPr>
              <w:t>)</w:t>
            </w:r>
          </w:p>
        </w:tc>
        <w:tc>
          <w:tcPr>
            <w:tcW w:w="1276" w:type="dxa"/>
            <w:tcBorders>
              <w:tr2bl w:val="nil"/>
            </w:tcBorders>
            <w:shd w:val="clear" w:color="auto" w:fill="FFFFFF" w:themeFill="background1"/>
          </w:tcPr>
          <w:p w14:paraId="0A958E53" w14:textId="0C477644" w:rsidR="008D2059" w:rsidRPr="00EB7DF1" w:rsidRDefault="008D2059" w:rsidP="007929EE">
            <w:pPr>
              <w:pStyle w:val="ListParagraph1"/>
              <w:jc w:val="center"/>
              <w:rPr>
                <w:b/>
              </w:rPr>
            </w:pPr>
            <w:r w:rsidRPr="00EB7DF1">
              <w:rPr>
                <w:b/>
              </w:rPr>
              <w:t>1,</w:t>
            </w:r>
            <w:r w:rsidR="007929EE">
              <w:rPr>
                <w:b/>
              </w:rPr>
              <w:t>50</w:t>
            </w:r>
            <w:r w:rsidRPr="00EB7DF1">
              <w:rPr>
                <w:b/>
              </w:rPr>
              <w:t xml:space="preserve"> лв.</w:t>
            </w:r>
          </w:p>
        </w:tc>
        <w:tc>
          <w:tcPr>
            <w:tcW w:w="1559" w:type="dxa"/>
            <w:tcBorders>
              <w:tr2bl w:val="nil"/>
            </w:tcBorders>
            <w:shd w:val="clear" w:color="auto" w:fill="FFFFFF" w:themeFill="background1"/>
          </w:tcPr>
          <w:p w14:paraId="2681B7D5" w14:textId="2AF189DF"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5983CF87" w14:textId="77777777" w:rsidTr="00565814">
        <w:tc>
          <w:tcPr>
            <w:tcW w:w="950" w:type="dxa"/>
            <w:tcBorders>
              <w:tr2bl w:val="nil"/>
            </w:tcBorders>
            <w:shd w:val="clear" w:color="auto" w:fill="FFFFFF" w:themeFill="background1"/>
          </w:tcPr>
          <w:p w14:paraId="25403BE9" w14:textId="4405BB5C" w:rsidR="008D2059" w:rsidRDefault="008D2059" w:rsidP="00EB7DF1">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2C471EE1" w14:textId="27D9F960" w:rsidR="008D2059" w:rsidRDefault="008D2059" w:rsidP="00EB7DF1">
            <w:pPr>
              <w:pStyle w:val="ListParagraph1"/>
              <w:jc w:val="left"/>
              <w:rPr>
                <w:b/>
              </w:rPr>
            </w:pPr>
            <w:r w:rsidRPr="00EE0616">
              <w:t xml:space="preserve">Дафинов лист </w:t>
            </w:r>
          </w:p>
        </w:tc>
        <w:tc>
          <w:tcPr>
            <w:tcW w:w="1134" w:type="dxa"/>
            <w:tcBorders>
              <w:tr2bl w:val="nil"/>
            </w:tcBorders>
            <w:shd w:val="clear" w:color="auto" w:fill="FFFFFF" w:themeFill="background1"/>
          </w:tcPr>
          <w:p w14:paraId="3F787149" w14:textId="77EB5371" w:rsidR="008D2059" w:rsidRPr="00EB7DF1" w:rsidRDefault="008D2059" w:rsidP="00EB7DF1">
            <w:pPr>
              <w:pStyle w:val="ListParagraph1"/>
              <w:jc w:val="center"/>
              <w:rPr>
                <w:b/>
              </w:rPr>
            </w:pPr>
            <w:r w:rsidRPr="00EB7DF1">
              <w:rPr>
                <w:b/>
              </w:rPr>
              <w:t>Бр.</w:t>
            </w:r>
          </w:p>
        </w:tc>
        <w:tc>
          <w:tcPr>
            <w:tcW w:w="1275" w:type="dxa"/>
            <w:tcBorders>
              <w:tr2bl w:val="nil"/>
            </w:tcBorders>
            <w:shd w:val="clear" w:color="auto" w:fill="FFFFFF" w:themeFill="background1"/>
          </w:tcPr>
          <w:p w14:paraId="6811D6E0" w14:textId="528871B3" w:rsidR="008D2059" w:rsidRPr="005660A1" w:rsidRDefault="00F13E93" w:rsidP="00EB7DF1">
            <w:pPr>
              <w:pStyle w:val="ListParagraph1"/>
              <w:jc w:val="left"/>
              <w:rPr>
                <w:b/>
              </w:rPr>
            </w:pPr>
            <w:r>
              <w:rPr>
                <w:b/>
              </w:rPr>
              <w:t>100</w:t>
            </w:r>
          </w:p>
        </w:tc>
        <w:tc>
          <w:tcPr>
            <w:tcW w:w="2410" w:type="dxa"/>
            <w:tcBorders>
              <w:tr2bl w:val="nil"/>
            </w:tcBorders>
            <w:shd w:val="clear" w:color="auto" w:fill="FFFFFF" w:themeFill="background1"/>
          </w:tcPr>
          <w:p w14:paraId="0A9EC54E" w14:textId="3D119F1C" w:rsidR="008D2059" w:rsidRPr="005E63B6" w:rsidRDefault="008D2059" w:rsidP="00EB7DF1">
            <w:pPr>
              <w:pStyle w:val="ListParagraph1"/>
              <w:jc w:val="left"/>
              <w:rPr>
                <w:b/>
              </w:rPr>
            </w:pPr>
            <w:r w:rsidRPr="005660A1">
              <w:rPr>
                <w:b/>
              </w:rPr>
              <w:t>(</w:t>
            </w:r>
            <w:r w:rsidRPr="005660A1">
              <w:rPr>
                <w:i/>
              </w:rPr>
              <w:t>Тук се</w:t>
            </w:r>
            <w:r w:rsidRPr="005660A1">
              <w:rPr>
                <w:b/>
              </w:rPr>
              <w:t xml:space="preserve"> </w:t>
            </w:r>
            <w:r w:rsidRPr="005660A1">
              <w:rPr>
                <w:i/>
              </w:rPr>
              <w:t>попълва от участника, съгласно указанията на колоната</w:t>
            </w:r>
            <w:r w:rsidRPr="005660A1">
              <w:rPr>
                <w:b/>
              </w:rPr>
              <w:t>)</w:t>
            </w:r>
          </w:p>
        </w:tc>
        <w:tc>
          <w:tcPr>
            <w:tcW w:w="1276" w:type="dxa"/>
            <w:tcBorders>
              <w:tr2bl w:val="nil"/>
            </w:tcBorders>
            <w:shd w:val="clear" w:color="auto" w:fill="FFFFFF" w:themeFill="background1"/>
          </w:tcPr>
          <w:p w14:paraId="0803F544" w14:textId="3F904E80" w:rsidR="008D2059" w:rsidRPr="00EB7DF1" w:rsidRDefault="008D2059" w:rsidP="00EB7DF1">
            <w:pPr>
              <w:pStyle w:val="ListParagraph1"/>
              <w:jc w:val="center"/>
              <w:rPr>
                <w:b/>
              </w:rPr>
            </w:pPr>
            <w:r w:rsidRPr="00EB7DF1">
              <w:rPr>
                <w:b/>
              </w:rPr>
              <w:t>0,20 лв.</w:t>
            </w:r>
          </w:p>
        </w:tc>
        <w:tc>
          <w:tcPr>
            <w:tcW w:w="1559" w:type="dxa"/>
            <w:tcBorders>
              <w:tr2bl w:val="nil"/>
            </w:tcBorders>
            <w:shd w:val="clear" w:color="auto" w:fill="FFFFFF" w:themeFill="background1"/>
          </w:tcPr>
          <w:p w14:paraId="1AE4E076" w14:textId="7C46D27B"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4DBE13EA" w14:textId="77777777" w:rsidTr="00565814">
        <w:tc>
          <w:tcPr>
            <w:tcW w:w="950" w:type="dxa"/>
            <w:tcBorders>
              <w:tr2bl w:val="nil"/>
            </w:tcBorders>
            <w:shd w:val="clear" w:color="auto" w:fill="FFFFFF" w:themeFill="background1"/>
          </w:tcPr>
          <w:p w14:paraId="0A4F0F2C" w14:textId="216A0B79" w:rsidR="008D2059" w:rsidRDefault="008D2059" w:rsidP="00EB7DF1">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605C9DA" w14:textId="77B8C728" w:rsidR="008D2059" w:rsidRDefault="008D2059" w:rsidP="00EB7DF1">
            <w:pPr>
              <w:pStyle w:val="ListParagraph1"/>
              <w:jc w:val="left"/>
              <w:rPr>
                <w:b/>
              </w:rPr>
            </w:pPr>
            <w:r w:rsidRPr="00EE0616">
              <w:t xml:space="preserve">Джоджен </w:t>
            </w:r>
          </w:p>
        </w:tc>
        <w:tc>
          <w:tcPr>
            <w:tcW w:w="1134" w:type="dxa"/>
            <w:tcBorders>
              <w:tr2bl w:val="nil"/>
            </w:tcBorders>
            <w:shd w:val="clear" w:color="auto" w:fill="FFFFFF" w:themeFill="background1"/>
          </w:tcPr>
          <w:p w14:paraId="771D72E1" w14:textId="19ED1A3A" w:rsidR="008D2059" w:rsidRPr="00EB7DF1" w:rsidRDefault="008D2059" w:rsidP="00EB7DF1">
            <w:pPr>
              <w:pStyle w:val="ListParagraph1"/>
              <w:jc w:val="center"/>
              <w:rPr>
                <w:b/>
              </w:rPr>
            </w:pPr>
            <w:r w:rsidRPr="00EB7DF1">
              <w:rPr>
                <w:b/>
              </w:rPr>
              <w:t>Бр.</w:t>
            </w:r>
          </w:p>
        </w:tc>
        <w:tc>
          <w:tcPr>
            <w:tcW w:w="1275" w:type="dxa"/>
            <w:tcBorders>
              <w:tr2bl w:val="nil"/>
            </w:tcBorders>
            <w:shd w:val="clear" w:color="auto" w:fill="FFFFFF" w:themeFill="background1"/>
          </w:tcPr>
          <w:p w14:paraId="2300DAF8" w14:textId="79F24701" w:rsidR="008D2059" w:rsidRPr="005660A1" w:rsidRDefault="00F13E93" w:rsidP="00EB7DF1">
            <w:pPr>
              <w:pStyle w:val="ListParagraph1"/>
              <w:jc w:val="left"/>
              <w:rPr>
                <w:b/>
              </w:rPr>
            </w:pPr>
            <w:r>
              <w:rPr>
                <w:b/>
              </w:rPr>
              <w:t>300</w:t>
            </w:r>
          </w:p>
        </w:tc>
        <w:tc>
          <w:tcPr>
            <w:tcW w:w="2410" w:type="dxa"/>
            <w:tcBorders>
              <w:tr2bl w:val="nil"/>
            </w:tcBorders>
            <w:shd w:val="clear" w:color="auto" w:fill="FFFFFF" w:themeFill="background1"/>
          </w:tcPr>
          <w:p w14:paraId="3FCD14E7" w14:textId="660683F2" w:rsidR="008D2059" w:rsidRPr="005E63B6" w:rsidRDefault="008D2059" w:rsidP="00EB7DF1">
            <w:pPr>
              <w:pStyle w:val="ListParagraph1"/>
              <w:jc w:val="left"/>
              <w:rPr>
                <w:b/>
              </w:rPr>
            </w:pPr>
            <w:r w:rsidRPr="005660A1">
              <w:rPr>
                <w:b/>
              </w:rPr>
              <w:t>(</w:t>
            </w:r>
            <w:r w:rsidRPr="005660A1">
              <w:rPr>
                <w:i/>
              </w:rPr>
              <w:t>Тук се</w:t>
            </w:r>
            <w:r w:rsidRPr="005660A1">
              <w:rPr>
                <w:b/>
              </w:rPr>
              <w:t xml:space="preserve"> </w:t>
            </w:r>
            <w:r w:rsidRPr="005660A1">
              <w:rPr>
                <w:i/>
              </w:rPr>
              <w:t>попълва от участника, съгласно указанията на колоната</w:t>
            </w:r>
            <w:r w:rsidRPr="005660A1">
              <w:rPr>
                <w:b/>
              </w:rPr>
              <w:t>)</w:t>
            </w:r>
          </w:p>
        </w:tc>
        <w:tc>
          <w:tcPr>
            <w:tcW w:w="1276" w:type="dxa"/>
            <w:tcBorders>
              <w:tr2bl w:val="nil"/>
            </w:tcBorders>
            <w:shd w:val="clear" w:color="auto" w:fill="FFFFFF" w:themeFill="background1"/>
          </w:tcPr>
          <w:p w14:paraId="39A7C2CD" w14:textId="1E206A1B" w:rsidR="008D2059" w:rsidRPr="00EB7DF1" w:rsidRDefault="008D2059" w:rsidP="00EB7DF1">
            <w:pPr>
              <w:pStyle w:val="ListParagraph1"/>
              <w:jc w:val="center"/>
              <w:rPr>
                <w:b/>
              </w:rPr>
            </w:pPr>
            <w:r w:rsidRPr="00EB7DF1">
              <w:rPr>
                <w:b/>
              </w:rPr>
              <w:t>0,20 лв.</w:t>
            </w:r>
          </w:p>
        </w:tc>
        <w:tc>
          <w:tcPr>
            <w:tcW w:w="1559" w:type="dxa"/>
            <w:tcBorders>
              <w:tr2bl w:val="nil"/>
            </w:tcBorders>
            <w:shd w:val="clear" w:color="auto" w:fill="FFFFFF" w:themeFill="background1"/>
          </w:tcPr>
          <w:p w14:paraId="73E906FD" w14:textId="43229990"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17DEF5B7" w14:textId="77777777" w:rsidTr="00565814">
        <w:tc>
          <w:tcPr>
            <w:tcW w:w="950" w:type="dxa"/>
            <w:tcBorders>
              <w:tr2bl w:val="nil"/>
            </w:tcBorders>
            <w:shd w:val="clear" w:color="auto" w:fill="FFFFFF" w:themeFill="background1"/>
          </w:tcPr>
          <w:p w14:paraId="1E2E9C47" w14:textId="57F73E6C" w:rsidR="008D2059" w:rsidRDefault="008D2059" w:rsidP="00EB7DF1">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7D2E1938" w14:textId="25D96C89" w:rsidR="008D2059" w:rsidRDefault="008D2059" w:rsidP="00EB7DF1">
            <w:pPr>
              <w:pStyle w:val="ListParagraph1"/>
              <w:jc w:val="left"/>
              <w:rPr>
                <w:b/>
              </w:rPr>
            </w:pPr>
            <w:r w:rsidRPr="005D5515">
              <w:t xml:space="preserve">Канела </w:t>
            </w:r>
          </w:p>
        </w:tc>
        <w:tc>
          <w:tcPr>
            <w:tcW w:w="1134" w:type="dxa"/>
            <w:tcBorders>
              <w:tr2bl w:val="nil"/>
            </w:tcBorders>
            <w:shd w:val="clear" w:color="auto" w:fill="FFFFFF" w:themeFill="background1"/>
          </w:tcPr>
          <w:p w14:paraId="6C8A79D8" w14:textId="3813E66F" w:rsidR="008D2059" w:rsidRPr="00EB7DF1" w:rsidRDefault="008D2059" w:rsidP="00EB7DF1">
            <w:pPr>
              <w:pStyle w:val="ListParagraph1"/>
              <w:jc w:val="center"/>
              <w:rPr>
                <w:b/>
              </w:rPr>
            </w:pPr>
            <w:r w:rsidRPr="00EB7DF1">
              <w:rPr>
                <w:b/>
              </w:rPr>
              <w:t>Бр.</w:t>
            </w:r>
          </w:p>
        </w:tc>
        <w:tc>
          <w:tcPr>
            <w:tcW w:w="1275" w:type="dxa"/>
            <w:tcBorders>
              <w:tr2bl w:val="nil"/>
            </w:tcBorders>
            <w:shd w:val="clear" w:color="auto" w:fill="FFFFFF" w:themeFill="background1"/>
          </w:tcPr>
          <w:p w14:paraId="41B17553" w14:textId="06A2D16F" w:rsidR="008D2059" w:rsidRPr="005660A1" w:rsidRDefault="00F13E93" w:rsidP="00EB7DF1">
            <w:pPr>
              <w:pStyle w:val="ListParagraph1"/>
              <w:jc w:val="left"/>
              <w:rPr>
                <w:b/>
              </w:rPr>
            </w:pPr>
            <w:r>
              <w:rPr>
                <w:b/>
              </w:rPr>
              <w:t>200</w:t>
            </w:r>
          </w:p>
        </w:tc>
        <w:tc>
          <w:tcPr>
            <w:tcW w:w="2410" w:type="dxa"/>
            <w:tcBorders>
              <w:tr2bl w:val="nil"/>
            </w:tcBorders>
            <w:shd w:val="clear" w:color="auto" w:fill="FFFFFF" w:themeFill="background1"/>
          </w:tcPr>
          <w:p w14:paraId="17714117" w14:textId="2B8252DB" w:rsidR="008D2059" w:rsidRPr="005E63B6" w:rsidRDefault="008D2059" w:rsidP="00EB7DF1">
            <w:pPr>
              <w:pStyle w:val="ListParagraph1"/>
              <w:jc w:val="left"/>
              <w:rPr>
                <w:b/>
              </w:rPr>
            </w:pPr>
            <w:r w:rsidRPr="005660A1">
              <w:rPr>
                <w:b/>
              </w:rPr>
              <w:t>(</w:t>
            </w:r>
            <w:r w:rsidRPr="005660A1">
              <w:rPr>
                <w:i/>
              </w:rPr>
              <w:t>Тук се</w:t>
            </w:r>
            <w:r w:rsidRPr="005660A1">
              <w:rPr>
                <w:b/>
              </w:rPr>
              <w:t xml:space="preserve"> </w:t>
            </w:r>
            <w:r w:rsidRPr="005660A1">
              <w:rPr>
                <w:i/>
              </w:rPr>
              <w:t>попълва от участника, съгласно указанията на колоната</w:t>
            </w:r>
            <w:r w:rsidRPr="005660A1">
              <w:rPr>
                <w:b/>
              </w:rPr>
              <w:t>)</w:t>
            </w:r>
          </w:p>
        </w:tc>
        <w:tc>
          <w:tcPr>
            <w:tcW w:w="1276" w:type="dxa"/>
            <w:tcBorders>
              <w:tr2bl w:val="nil"/>
            </w:tcBorders>
            <w:shd w:val="clear" w:color="auto" w:fill="FFFFFF" w:themeFill="background1"/>
          </w:tcPr>
          <w:p w14:paraId="6EDADF4D" w14:textId="5C934CF9" w:rsidR="008D2059" w:rsidRPr="00EB7DF1" w:rsidRDefault="008D2059" w:rsidP="00EB7DF1">
            <w:pPr>
              <w:pStyle w:val="ListParagraph1"/>
              <w:jc w:val="center"/>
              <w:rPr>
                <w:b/>
              </w:rPr>
            </w:pPr>
            <w:r w:rsidRPr="00EB7DF1">
              <w:rPr>
                <w:b/>
              </w:rPr>
              <w:t>0,11 лв.</w:t>
            </w:r>
          </w:p>
        </w:tc>
        <w:tc>
          <w:tcPr>
            <w:tcW w:w="1559" w:type="dxa"/>
            <w:tcBorders>
              <w:tr2bl w:val="nil"/>
            </w:tcBorders>
            <w:shd w:val="clear" w:color="auto" w:fill="FFFFFF" w:themeFill="background1"/>
          </w:tcPr>
          <w:p w14:paraId="5DB585E8" w14:textId="6BBD4B1B"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6EED8CFF" w14:textId="77777777" w:rsidTr="00565814">
        <w:tc>
          <w:tcPr>
            <w:tcW w:w="950" w:type="dxa"/>
            <w:tcBorders>
              <w:tr2bl w:val="nil"/>
            </w:tcBorders>
            <w:shd w:val="clear" w:color="auto" w:fill="FFFFFF" w:themeFill="background1"/>
          </w:tcPr>
          <w:p w14:paraId="5F853E8D" w14:textId="5C9F70F5" w:rsidR="008D2059" w:rsidRDefault="008D2059" w:rsidP="00EB7DF1">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5BD9598" w14:textId="21259957" w:rsidR="008D2059" w:rsidRDefault="008D2059" w:rsidP="00EB7DF1">
            <w:pPr>
              <w:pStyle w:val="ListParagraph1"/>
              <w:jc w:val="left"/>
              <w:rPr>
                <w:b/>
              </w:rPr>
            </w:pPr>
            <w:r w:rsidRPr="005D5515">
              <w:t>Боя за яйца</w:t>
            </w:r>
          </w:p>
        </w:tc>
        <w:tc>
          <w:tcPr>
            <w:tcW w:w="1134" w:type="dxa"/>
            <w:tcBorders>
              <w:tr2bl w:val="nil"/>
            </w:tcBorders>
            <w:shd w:val="clear" w:color="auto" w:fill="FFFFFF" w:themeFill="background1"/>
          </w:tcPr>
          <w:p w14:paraId="2520B10D" w14:textId="6E7BEF1D" w:rsidR="008D2059" w:rsidRPr="00EB7DF1" w:rsidRDefault="008D2059" w:rsidP="00EB7DF1">
            <w:pPr>
              <w:pStyle w:val="ListParagraph1"/>
              <w:jc w:val="center"/>
              <w:rPr>
                <w:b/>
              </w:rPr>
            </w:pPr>
            <w:r w:rsidRPr="00EB7DF1">
              <w:rPr>
                <w:b/>
              </w:rPr>
              <w:t>Бр.</w:t>
            </w:r>
          </w:p>
        </w:tc>
        <w:tc>
          <w:tcPr>
            <w:tcW w:w="1275" w:type="dxa"/>
            <w:tcBorders>
              <w:tr2bl w:val="nil"/>
            </w:tcBorders>
            <w:shd w:val="clear" w:color="auto" w:fill="FFFFFF" w:themeFill="background1"/>
          </w:tcPr>
          <w:p w14:paraId="1190599B" w14:textId="7FAE0F89" w:rsidR="008D2059" w:rsidRPr="005660A1" w:rsidRDefault="00F13E93" w:rsidP="00EB7DF1">
            <w:pPr>
              <w:pStyle w:val="ListParagraph1"/>
              <w:jc w:val="left"/>
              <w:rPr>
                <w:b/>
              </w:rPr>
            </w:pPr>
            <w:r>
              <w:rPr>
                <w:b/>
              </w:rPr>
              <w:t>50</w:t>
            </w:r>
          </w:p>
        </w:tc>
        <w:tc>
          <w:tcPr>
            <w:tcW w:w="2410" w:type="dxa"/>
            <w:tcBorders>
              <w:tr2bl w:val="nil"/>
            </w:tcBorders>
            <w:shd w:val="clear" w:color="auto" w:fill="FFFFFF" w:themeFill="background1"/>
          </w:tcPr>
          <w:p w14:paraId="7235087A" w14:textId="4A21E664" w:rsidR="008D2059" w:rsidRPr="005E63B6" w:rsidRDefault="008D2059" w:rsidP="00EB7DF1">
            <w:pPr>
              <w:pStyle w:val="ListParagraph1"/>
              <w:jc w:val="left"/>
              <w:rPr>
                <w:b/>
              </w:rPr>
            </w:pPr>
            <w:r w:rsidRPr="005660A1">
              <w:rPr>
                <w:b/>
              </w:rPr>
              <w:t>(</w:t>
            </w:r>
            <w:r w:rsidRPr="005660A1">
              <w:rPr>
                <w:i/>
              </w:rPr>
              <w:t>Тук се</w:t>
            </w:r>
            <w:r w:rsidRPr="005660A1">
              <w:rPr>
                <w:b/>
              </w:rPr>
              <w:t xml:space="preserve"> </w:t>
            </w:r>
            <w:r w:rsidRPr="005660A1">
              <w:rPr>
                <w:i/>
              </w:rPr>
              <w:t>попълва от участника, съгласно указанията на колоната</w:t>
            </w:r>
            <w:r w:rsidRPr="005660A1">
              <w:rPr>
                <w:b/>
              </w:rPr>
              <w:t>)</w:t>
            </w:r>
          </w:p>
        </w:tc>
        <w:tc>
          <w:tcPr>
            <w:tcW w:w="1276" w:type="dxa"/>
            <w:tcBorders>
              <w:tr2bl w:val="nil"/>
            </w:tcBorders>
            <w:shd w:val="clear" w:color="auto" w:fill="FFFFFF" w:themeFill="background1"/>
          </w:tcPr>
          <w:p w14:paraId="77931878" w14:textId="19FCCB05" w:rsidR="008D2059" w:rsidRPr="00EB7DF1" w:rsidRDefault="008D2059" w:rsidP="00EB7DF1">
            <w:pPr>
              <w:pStyle w:val="ListParagraph1"/>
              <w:jc w:val="center"/>
              <w:rPr>
                <w:b/>
              </w:rPr>
            </w:pPr>
            <w:r w:rsidRPr="00EB7DF1">
              <w:rPr>
                <w:b/>
              </w:rPr>
              <w:t>0,24 лв.</w:t>
            </w:r>
          </w:p>
        </w:tc>
        <w:tc>
          <w:tcPr>
            <w:tcW w:w="1559" w:type="dxa"/>
            <w:tcBorders>
              <w:tr2bl w:val="nil"/>
            </w:tcBorders>
            <w:shd w:val="clear" w:color="auto" w:fill="FFFFFF" w:themeFill="background1"/>
          </w:tcPr>
          <w:p w14:paraId="611EA003" w14:textId="236B0B5B"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20AB4D09" w14:textId="77777777" w:rsidTr="00565814">
        <w:tc>
          <w:tcPr>
            <w:tcW w:w="950" w:type="dxa"/>
            <w:tcBorders>
              <w:tr2bl w:val="nil"/>
            </w:tcBorders>
            <w:shd w:val="clear" w:color="auto" w:fill="FFFFFF" w:themeFill="background1"/>
          </w:tcPr>
          <w:p w14:paraId="2A4700C8" w14:textId="0ED884CB" w:rsidR="008D2059" w:rsidRDefault="008D2059" w:rsidP="00EB7DF1">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00F5D319" w14:textId="3A7862B7" w:rsidR="008D2059" w:rsidRDefault="008D2059" w:rsidP="00EB7DF1">
            <w:pPr>
              <w:pStyle w:val="ListParagraph1"/>
              <w:jc w:val="left"/>
              <w:rPr>
                <w:b/>
              </w:rPr>
            </w:pPr>
            <w:r w:rsidRPr="005D5515">
              <w:t xml:space="preserve">Нишесте </w:t>
            </w:r>
          </w:p>
        </w:tc>
        <w:tc>
          <w:tcPr>
            <w:tcW w:w="1134" w:type="dxa"/>
            <w:tcBorders>
              <w:tr2bl w:val="nil"/>
            </w:tcBorders>
            <w:shd w:val="clear" w:color="auto" w:fill="FFFFFF" w:themeFill="background1"/>
          </w:tcPr>
          <w:p w14:paraId="71B022C5" w14:textId="23910D9E" w:rsidR="008D2059" w:rsidRPr="00EB7DF1" w:rsidRDefault="008D2059" w:rsidP="00EB7DF1">
            <w:pPr>
              <w:pStyle w:val="ListParagraph1"/>
              <w:jc w:val="center"/>
              <w:rPr>
                <w:b/>
              </w:rPr>
            </w:pPr>
            <w:r w:rsidRPr="00EB7DF1">
              <w:rPr>
                <w:b/>
              </w:rPr>
              <w:t>Бр.</w:t>
            </w:r>
          </w:p>
        </w:tc>
        <w:tc>
          <w:tcPr>
            <w:tcW w:w="1275" w:type="dxa"/>
            <w:tcBorders>
              <w:tr2bl w:val="nil"/>
            </w:tcBorders>
            <w:shd w:val="clear" w:color="auto" w:fill="FFFFFF" w:themeFill="background1"/>
          </w:tcPr>
          <w:p w14:paraId="0BCCC3C7" w14:textId="607F5246" w:rsidR="008D2059" w:rsidRPr="005660A1" w:rsidRDefault="00F13E93" w:rsidP="00EB7DF1">
            <w:pPr>
              <w:pStyle w:val="ListParagraph1"/>
              <w:jc w:val="left"/>
              <w:rPr>
                <w:b/>
              </w:rPr>
            </w:pPr>
            <w:r>
              <w:rPr>
                <w:b/>
              </w:rPr>
              <w:t>3300</w:t>
            </w:r>
          </w:p>
        </w:tc>
        <w:tc>
          <w:tcPr>
            <w:tcW w:w="2410" w:type="dxa"/>
            <w:tcBorders>
              <w:tr2bl w:val="nil"/>
            </w:tcBorders>
            <w:shd w:val="clear" w:color="auto" w:fill="FFFFFF" w:themeFill="background1"/>
          </w:tcPr>
          <w:p w14:paraId="0D32E4B8" w14:textId="3EA99BDA" w:rsidR="008D2059" w:rsidRPr="005E63B6" w:rsidRDefault="008D2059" w:rsidP="00EB7DF1">
            <w:pPr>
              <w:pStyle w:val="ListParagraph1"/>
              <w:jc w:val="left"/>
              <w:rPr>
                <w:b/>
              </w:rPr>
            </w:pPr>
            <w:r w:rsidRPr="005660A1">
              <w:rPr>
                <w:b/>
              </w:rPr>
              <w:t>(</w:t>
            </w:r>
            <w:r w:rsidRPr="005660A1">
              <w:rPr>
                <w:i/>
              </w:rPr>
              <w:t>Тук се</w:t>
            </w:r>
            <w:r w:rsidRPr="005660A1">
              <w:rPr>
                <w:b/>
              </w:rPr>
              <w:t xml:space="preserve"> </w:t>
            </w:r>
            <w:r w:rsidRPr="005660A1">
              <w:rPr>
                <w:i/>
              </w:rPr>
              <w:t>попълва от участника, съгласно указанията на колоната</w:t>
            </w:r>
            <w:r w:rsidRPr="005660A1">
              <w:rPr>
                <w:b/>
              </w:rPr>
              <w:t>)</w:t>
            </w:r>
          </w:p>
        </w:tc>
        <w:tc>
          <w:tcPr>
            <w:tcW w:w="1276" w:type="dxa"/>
            <w:tcBorders>
              <w:tr2bl w:val="nil"/>
            </w:tcBorders>
            <w:shd w:val="clear" w:color="auto" w:fill="FFFFFF" w:themeFill="background1"/>
          </w:tcPr>
          <w:p w14:paraId="747D1D50" w14:textId="2DC6CF89" w:rsidR="008D2059" w:rsidRPr="00EB7DF1" w:rsidRDefault="00995ACD" w:rsidP="00995ACD">
            <w:pPr>
              <w:pStyle w:val="ListParagraph1"/>
              <w:jc w:val="center"/>
              <w:rPr>
                <w:b/>
              </w:rPr>
            </w:pPr>
            <w:r>
              <w:rPr>
                <w:b/>
              </w:rPr>
              <w:t>0,20</w:t>
            </w:r>
            <w:r w:rsidR="008D2059" w:rsidRPr="00EB7DF1">
              <w:rPr>
                <w:b/>
              </w:rPr>
              <w:t xml:space="preserve"> лв.</w:t>
            </w:r>
          </w:p>
        </w:tc>
        <w:tc>
          <w:tcPr>
            <w:tcW w:w="1559" w:type="dxa"/>
            <w:tcBorders>
              <w:tr2bl w:val="nil"/>
            </w:tcBorders>
            <w:shd w:val="clear" w:color="auto" w:fill="FFFFFF" w:themeFill="background1"/>
          </w:tcPr>
          <w:p w14:paraId="7EDA8849" w14:textId="39B9254B"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236702BD" w14:textId="77777777" w:rsidTr="00565814">
        <w:tc>
          <w:tcPr>
            <w:tcW w:w="950" w:type="dxa"/>
            <w:tcBorders>
              <w:tr2bl w:val="nil"/>
            </w:tcBorders>
            <w:shd w:val="clear" w:color="auto" w:fill="FFFFFF" w:themeFill="background1"/>
          </w:tcPr>
          <w:p w14:paraId="66B71720" w14:textId="72A186B1" w:rsidR="008D2059" w:rsidRDefault="008D2059" w:rsidP="00EB7DF1">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8FF240F" w14:textId="558DCA63" w:rsidR="008D2059" w:rsidRDefault="008D2059" w:rsidP="00EB7DF1">
            <w:pPr>
              <w:pStyle w:val="ListParagraph1"/>
              <w:jc w:val="left"/>
              <w:rPr>
                <w:b/>
              </w:rPr>
            </w:pPr>
            <w:r w:rsidRPr="00EE0616">
              <w:t xml:space="preserve">Оцет </w:t>
            </w:r>
          </w:p>
        </w:tc>
        <w:tc>
          <w:tcPr>
            <w:tcW w:w="1134" w:type="dxa"/>
            <w:tcBorders>
              <w:tr2bl w:val="nil"/>
            </w:tcBorders>
            <w:shd w:val="clear" w:color="auto" w:fill="FFFFFF" w:themeFill="background1"/>
          </w:tcPr>
          <w:p w14:paraId="0F17097A" w14:textId="0EC43766" w:rsidR="008D2059" w:rsidRPr="00EB7DF1" w:rsidRDefault="008D2059" w:rsidP="00EB7DF1">
            <w:pPr>
              <w:pStyle w:val="ListParagraph1"/>
              <w:jc w:val="center"/>
              <w:rPr>
                <w:b/>
              </w:rPr>
            </w:pPr>
            <w:r w:rsidRPr="00EB7DF1">
              <w:rPr>
                <w:b/>
              </w:rPr>
              <w:t>Бр.</w:t>
            </w:r>
          </w:p>
        </w:tc>
        <w:tc>
          <w:tcPr>
            <w:tcW w:w="1275" w:type="dxa"/>
            <w:tcBorders>
              <w:tr2bl w:val="nil"/>
            </w:tcBorders>
            <w:shd w:val="clear" w:color="auto" w:fill="FFFFFF" w:themeFill="background1"/>
          </w:tcPr>
          <w:p w14:paraId="6B2679F9" w14:textId="1CB4FB5F" w:rsidR="008D2059" w:rsidRPr="005660A1" w:rsidRDefault="00F13E93" w:rsidP="00EB7DF1">
            <w:pPr>
              <w:pStyle w:val="ListParagraph1"/>
              <w:jc w:val="left"/>
              <w:rPr>
                <w:b/>
              </w:rPr>
            </w:pPr>
            <w:r>
              <w:rPr>
                <w:b/>
              </w:rPr>
              <w:t>50</w:t>
            </w:r>
          </w:p>
        </w:tc>
        <w:tc>
          <w:tcPr>
            <w:tcW w:w="2410" w:type="dxa"/>
            <w:tcBorders>
              <w:tr2bl w:val="nil"/>
            </w:tcBorders>
            <w:shd w:val="clear" w:color="auto" w:fill="FFFFFF" w:themeFill="background1"/>
          </w:tcPr>
          <w:p w14:paraId="01D33F60" w14:textId="7A8F6BC6" w:rsidR="008D2059" w:rsidRPr="005E63B6" w:rsidRDefault="008D2059" w:rsidP="00EB7DF1">
            <w:pPr>
              <w:pStyle w:val="ListParagraph1"/>
              <w:jc w:val="left"/>
              <w:rPr>
                <w:b/>
              </w:rPr>
            </w:pPr>
            <w:r w:rsidRPr="005660A1">
              <w:rPr>
                <w:b/>
              </w:rPr>
              <w:t>(</w:t>
            </w:r>
            <w:r w:rsidRPr="005660A1">
              <w:rPr>
                <w:i/>
              </w:rPr>
              <w:t>Тук се</w:t>
            </w:r>
            <w:r w:rsidRPr="005660A1">
              <w:rPr>
                <w:b/>
              </w:rPr>
              <w:t xml:space="preserve"> </w:t>
            </w:r>
            <w:r w:rsidRPr="005660A1">
              <w:rPr>
                <w:i/>
              </w:rPr>
              <w:t>попълва от участника, съгласно указанията на колоната</w:t>
            </w:r>
            <w:r w:rsidRPr="005660A1">
              <w:rPr>
                <w:b/>
              </w:rPr>
              <w:t>)</w:t>
            </w:r>
          </w:p>
        </w:tc>
        <w:tc>
          <w:tcPr>
            <w:tcW w:w="1276" w:type="dxa"/>
            <w:tcBorders>
              <w:tr2bl w:val="nil"/>
            </w:tcBorders>
            <w:shd w:val="clear" w:color="auto" w:fill="FFFFFF" w:themeFill="background1"/>
          </w:tcPr>
          <w:p w14:paraId="2033063E" w14:textId="6DBA69A8" w:rsidR="008D2059" w:rsidRPr="00EB7DF1" w:rsidRDefault="008D2059" w:rsidP="00EB7DF1">
            <w:pPr>
              <w:pStyle w:val="ListParagraph1"/>
              <w:jc w:val="center"/>
              <w:rPr>
                <w:b/>
              </w:rPr>
            </w:pPr>
            <w:r w:rsidRPr="00EB7DF1">
              <w:rPr>
                <w:b/>
              </w:rPr>
              <w:t>0,78 лв.</w:t>
            </w:r>
          </w:p>
        </w:tc>
        <w:tc>
          <w:tcPr>
            <w:tcW w:w="1559" w:type="dxa"/>
            <w:tcBorders>
              <w:tr2bl w:val="nil"/>
            </w:tcBorders>
            <w:shd w:val="clear" w:color="auto" w:fill="FFFFFF" w:themeFill="background1"/>
          </w:tcPr>
          <w:p w14:paraId="60832D20" w14:textId="2E9704D7"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0AE746CA" w14:textId="77777777" w:rsidTr="00565814">
        <w:tc>
          <w:tcPr>
            <w:tcW w:w="950" w:type="dxa"/>
            <w:tcBorders>
              <w:tr2bl w:val="nil"/>
            </w:tcBorders>
            <w:shd w:val="clear" w:color="auto" w:fill="FFFFFF" w:themeFill="background1"/>
          </w:tcPr>
          <w:p w14:paraId="41E0C588" w14:textId="1DD92617" w:rsidR="008D2059" w:rsidRDefault="008D2059" w:rsidP="00EB7DF1">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6706C713" w14:textId="247B318A" w:rsidR="008D2059" w:rsidRDefault="008D2059" w:rsidP="00EB7DF1">
            <w:pPr>
              <w:pStyle w:val="ListParagraph1"/>
              <w:jc w:val="left"/>
              <w:rPr>
                <w:b/>
              </w:rPr>
            </w:pPr>
            <w:r w:rsidRPr="00EE0616">
              <w:t xml:space="preserve">Ронена чубрица </w:t>
            </w:r>
          </w:p>
        </w:tc>
        <w:tc>
          <w:tcPr>
            <w:tcW w:w="1134" w:type="dxa"/>
            <w:tcBorders>
              <w:tr2bl w:val="nil"/>
            </w:tcBorders>
            <w:shd w:val="clear" w:color="auto" w:fill="FFFFFF" w:themeFill="background1"/>
          </w:tcPr>
          <w:p w14:paraId="0A10077C" w14:textId="188E0518" w:rsidR="008D2059" w:rsidRPr="00EB7DF1" w:rsidRDefault="008D2059" w:rsidP="00EB7DF1">
            <w:pPr>
              <w:pStyle w:val="ListParagraph1"/>
              <w:jc w:val="center"/>
              <w:rPr>
                <w:b/>
              </w:rPr>
            </w:pPr>
            <w:r w:rsidRPr="00EB7DF1">
              <w:rPr>
                <w:b/>
              </w:rPr>
              <w:t>Бр.</w:t>
            </w:r>
          </w:p>
        </w:tc>
        <w:tc>
          <w:tcPr>
            <w:tcW w:w="1275" w:type="dxa"/>
            <w:tcBorders>
              <w:tr2bl w:val="nil"/>
            </w:tcBorders>
            <w:shd w:val="clear" w:color="auto" w:fill="FFFFFF" w:themeFill="background1"/>
          </w:tcPr>
          <w:p w14:paraId="4904F640" w14:textId="42BD3167" w:rsidR="008D2059" w:rsidRPr="005660A1" w:rsidRDefault="00F13E93" w:rsidP="00EB7DF1">
            <w:pPr>
              <w:pStyle w:val="ListParagraph1"/>
              <w:jc w:val="left"/>
              <w:rPr>
                <w:b/>
              </w:rPr>
            </w:pPr>
            <w:r>
              <w:rPr>
                <w:b/>
              </w:rPr>
              <w:t>250</w:t>
            </w:r>
          </w:p>
        </w:tc>
        <w:tc>
          <w:tcPr>
            <w:tcW w:w="2410" w:type="dxa"/>
            <w:tcBorders>
              <w:tr2bl w:val="nil"/>
            </w:tcBorders>
            <w:shd w:val="clear" w:color="auto" w:fill="FFFFFF" w:themeFill="background1"/>
          </w:tcPr>
          <w:p w14:paraId="23FBE2E3" w14:textId="38F2787C" w:rsidR="008D2059" w:rsidRPr="005E63B6" w:rsidRDefault="008D2059" w:rsidP="00EB7DF1">
            <w:pPr>
              <w:pStyle w:val="ListParagraph1"/>
              <w:jc w:val="left"/>
              <w:rPr>
                <w:b/>
              </w:rPr>
            </w:pPr>
            <w:r w:rsidRPr="005660A1">
              <w:rPr>
                <w:b/>
              </w:rPr>
              <w:t>(</w:t>
            </w:r>
            <w:r w:rsidRPr="005660A1">
              <w:rPr>
                <w:i/>
              </w:rPr>
              <w:t>Тук се</w:t>
            </w:r>
            <w:r w:rsidRPr="005660A1">
              <w:rPr>
                <w:b/>
              </w:rPr>
              <w:t xml:space="preserve"> </w:t>
            </w:r>
            <w:r w:rsidRPr="005660A1">
              <w:rPr>
                <w:i/>
              </w:rPr>
              <w:t>попълва от участника, съгласно указанията на колоната</w:t>
            </w:r>
            <w:r w:rsidRPr="005660A1">
              <w:rPr>
                <w:b/>
              </w:rPr>
              <w:t>)</w:t>
            </w:r>
          </w:p>
        </w:tc>
        <w:tc>
          <w:tcPr>
            <w:tcW w:w="1276" w:type="dxa"/>
            <w:tcBorders>
              <w:tr2bl w:val="nil"/>
            </w:tcBorders>
            <w:shd w:val="clear" w:color="auto" w:fill="FFFFFF" w:themeFill="background1"/>
          </w:tcPr>
          <w:p w14:paraId="113BD2D8" w14:textId="237437DC" w:rsidR="008D2059" w:rsidRPr="00EB7DF1" w:rsidRDefault="008D2059" w:rsidP="00EB7DF1">
            <w:pPr>
              <w:pStyle w:val="ListParagraph1"/>
              <w:jc w:val="center"/>
              <w:rPr>
                <w:b/>
              </w:rPr>
            </w:pPr>
            <w:r w:rsidRPr="00EB7DF1">
              <w:rPr>
                <w:b/>
              </w:rPr>
              <w:t>0,22 лв.</w:t>
            </w:r>
          </w:p>
        </w:tc>
        <w:tc>
          <w:tcPr>
            <w:tcW w:w="1559" w:type="dxa"/>
            <w:tcBorders>
              <w:tr2bl w:val="nil"/>
            </w:tcBorders>
            <w:shd w:val="clear" w:color="auto" w:fill="FFFFFF" w:themeFill="background1"/>
          </w:tcPr>
          <w:p w14:paraId="3F145AAC" w14:textId="22C294F4"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6E63850E" w14:textId="77777777" w:rsidTr="00565814">
        <w:tc>
          <w:tcPr>
            <w:tcW w:w="950" w:type="dxa"/>
            <w:tcBorders>
              <w:tr2bl w:val="nil"/>
            </w:tcBorders>
            <w:shd w:val="clear" w:color="auto" w:fill="FFFFFF" w:themeFill="background1"/>
          </w:tcPr>
          <w:p w14:paraId="65935FBD" w14:textId="6F1F6715" w:rsidR="008D2059" w:rsidRDefault="008D2059" w:rsidP="00EB7DF1">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61CCC3E1" w14:textId="143D0991" w:rsidR="008D2059" w:rsidRDefault="008D2059" w:rsidP="00EB7DF1">
            <w:pPr>
              <w:pStyle w:val="ListParagraph1"/>
              <w:jc w:val="left"/>
              <w:rPr>
                <w:b/>
              </w:rPr>
            </w:pPr>
            <w:r w:rsidRPr="00EE0616">
              <w:t xml:space="preserve">Сода бикарбонат </w:t>
            </w:r>
          </w:p>
        </w:tc>
        <w:tc>
          <w:tcPr>
            <w:tcW w:w="1134" w:type="dxa"/>
            <w:tcBorders>
              <w:tr2bl w:val="nil"/>
            </w:tcBorders>
            <w:shd w:val="clear" w:color="auto" w:fill="FFFFFF" w:themeFill="background1"/>
          </w:tcPr>
          <w:p w14:paraId="07837000" w14:textId="1B6636AC" w:rsidR="008D2059" w:rsidRPr="00EB7DF1" w:rsidRDefault="008D2059" w:rsidP="00EB7DF1">
            <w:pPr>
              <w:pStyle w:val="ListParagraph1"/>
              <w:jc w:val="center"/>
              <w:rPr>
                <w:b/>
              </w:rPr>
            </w:pPr>
            <w:r w:rsidRPr="00EB7DF1">
              <w:rPr>
                <w:b/>
              </w:rPr>
              <w:t>Бр.</w:t>
            </w:r>
          </w:p>
        </w:tc>
        <w:tc>
          <w:tcPr>
            <w:tcW w:w="1275" w:type="dxa"/>
            <w:tcBorders>
              <w:tr2bl w:val="nil"/>
            </w:tcBorders>
            <w:shd w:val="clear" w:color="auto" w:fill="FFFFFF" w:themeFill="background1"/>
          </w:tcPr>
          <w:p w14:paraId="19997F1C" w14:textId="4F043C8C" w:rsidR="008D2059" w:rsidRPr="005660A1" w:rsidRDefault="00F13E93" w:rsidP="00EB7DF1">
            <w:pPr>
              <w:pStyle w:val="ListParagraph1"/>
              <w:jc w:val="left"/>
              <w:rPr>
                <w:b/>
              </w:rPr>
            </w:pPr>
            <w:r>
              <w:rPr>
                <w:b/>
              </w:rPr>
              <w:t>40</w:t>
            </w:r>
          </w:p>
        </w:tc>
        <w:tc>
          <w:tcPr>
            <w:tcW w:w="2410" w:type="dxa"/>
            <w:tcBorders>
              <w:tr2bl w:val="nil"/>
            </w:tcBorders>
            <w:shd w:val="clear" w:color="auto" w:fill="FFFFFF" w:themeFill="background1"/>
          </w:tcPr>
          <w:p w14:paraId="586C5AA2" w14:textId="04EC9658" w:rsidR="008D2059" w:rsidRPr="005E63B6" w:rsidRDefault="008D2059" w:rsidP="00EB7DF1">
            <w:pPr>
              <w:pStyle w:val="ListParagraph1"/>
              <w:jc w:val="left"/>
              <w:rPr>
                <w:b/>
              </w:rPr>
            </w:pPr>
            <w:r w:rsidRPr="005660A1">
              <w:rPr>
                <w:b/>
              </w:rPr>
              <w:t>(</w:t>
            </w:r>
            <w:r w:rsidRPr="005660A1">
              <w:rPr>
                <w:i/>
              </w:rPr>
              <w:t>Тук се</w:t>
            </w:r>
            <w:r w:rsidRPr="005660A1">
              <w:rPr>
                <w:b/>
              </w:rPr>
              <w:t xml:space="preserve"> </w:t>
            </w:r>
            <w:r w:rsidRPr="005660A1">
              <w:rPr>
                <w:i/>
              </w:rPr>
              <w:t>попълва от участника, съгласно указанията на колоната</w:t>
            </w:r>
            <w:r w:rsidRPr="005660A1">
              <w:rPr>
                <w:b/>
              </w:rPr>
              <w:t>)</w:t>
            </w:r>
          </w:p>
        </w:tc>
        <w:tc>
          <w:tcPr>
            <w:tcW w:w="1276" w:type="dxa"/>
            <w:tcBorders>
              <w:tr2bl w:val="nil"/>
            </w:tcBorders>
            <w:shd w:val="clear" w:color="auto" w:fill="FFFFFF" w:themeFill="background1"/>
          </w:tcPr>
          <w:p w14:paraId="4FDDE041" w14:textId="3C8FC711" w:rsidR="008D2059" w:rsidRPr="00EB7DF1" w:rsidRDefault="008D2059" w:rsidP="00EB7DF1">
            <w:pPr>
              <w:pStyle w:val="ListParagraph1"/>
              <w:jc w:val="center"/>
              <w:rPr>
                <w:b/>
              </w:rPr>
            </w:pPr>
            <w:r w:rsidRPr="00EB7DF1">
              <w:rPr>
                <w:b/>
              </w:rPr>
              <w:t>0,12 лв.</w:t>
            </w:r>
          </w:p>
        </w:tc>
        <w:tc>
          <w:tcPr>
            <w:tcW w:w="1559" w:type="dxa"/>
            <w:tcBorders>
              <w:tr2bl w:val="nil"/>
            </w:tcBorders>
            <w:shd w:val="clear" w:color="auto" w:fill="FFFFFF" w:themeFill="background1"/>
          </w:tcPr>
          <w:p w14:paraId="0DF0EA91" w14:textId="11EDE964"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0750F96E" w14:textId="77777777" w:rsidTr="00565814">
        <w:tc>
          <w:tcPr>
            <w:tcW w:w="950" w:type="dxa"/>
            <w:tcBorders>
              <w:tr2bl w:val="nil"/>
            </w:tcBorders>
            <w:shd w:val="clear" w:color="auto" w:fill="FFFFFF" w:themeFill="background1"/>
          </w:tcPr>
          <w:p w14:paraId="7AF455C1" w14:textId="77870594" w:rsidR="008D2059" w:rsidRDefault="008D2059" w:rsidP="00EB7DF1">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0A8ACE12" w14:textId="3FE694E8" w:rsidR="008D2059" w:rsidRDefault="008D2059" w:rsidP="00EB7DF1">
            <w:pPr>
              <w:pStyle w:val="ListParagraph1"/>
              <w:jc w:val="left"/>
              <w:rPr>
                <w:b/>
              </w:rPr>
            </w:pPr>
            <w:r w:rsidRPr="00EE0616">
              <w:t xml:space="preserve">Сол </w:t>
            </w:r>
          </w:p>
        </w:tc>
        <w:tc>
          <w:tcPr>
            <w:tcW w:w="1134" w:type="dxa"/>
            <w:tcBorders>
              <w:tr2bl w:val="nil"/>
            </w:tcBorders>
            <w:shd w:val="clear" w:color="auto" w:fill="FFFFFF" w:themeFill="background1"/>
          </w:tcPr>
          <w:p w14:paraId="0A102CE2" w14:textId="0A3E5636" w:rsidR="008D2059" w:rsidRPr="00EB7DF1" w:rsidRDefault="00995ACD" w:rsidP="00995ACD">
            <w:pPr>
              <w:pStyle w:val="ListParagraph1"/>
              <w:jc w:val="center"/>
              <w:rPr>
                <w:b/>
              </w:rPr>
            </w:pPr>
            <w:r>
              <w:rPr>
                <w:b/>
              </w:rPr>
              <w:t>Кг.</w:t>
            </w:r>
          </w:p>
        </w:tc>
        <w:tc>
          <w:tcPr>
            <w:tcW w:w="1275" w:type="dxa"/>
            <w:tcBorders>
              <w:tr2bl w:val="nil"/>
            </w:tcBorders>
            <w:shd w:val="clear" w:color="auto" w:fill="FFFFFF" w:themeFill="background1"/>
          </w:tcPr>
          <w:p w14:paraId="595F5A11" w14:textId="754116A5" w:rsidR="008D2059" w:rsidRPr="003F16F2" w:rsidRDefault="00F13E93" w:rsidP="00EB7DF1">
            <w:pPr>
              <w:pStyle w:val="ListParagraph1"/>
              <w:jc w:val="left"/>
              <w:rPr>
                <w:b/>
              </w:rPr>
            </w:pPr>
            <w:r>
              <w:rPr>
                <w:b/>
              </w:rPr>
              <w:t>350</w:t>
            </w:r>
          </w:p>
        </w:tc>
        <w:tc>
          <w:tcPr>
            <w:tcW w:w="2410" w:type="dxa"/>
            <w:tcBorders>
              <w:tr2bl w:val="nil"/>
            </w:tcBorders>
            <w:shd w:val="clear" w:color="auto" w:fill="FFFFFF" w:themeFill="background1"/>
          </w:tcPr>
          <w:p w14:paraId="29969140" w14:textId="1961D61A" w:rsidR="008D2059" w:rsidRPr="005E63B6" w:rsidRDefault="008D2059" w:rsidP="00EB7DF1">
            <w:pPr>
              <w:pStyle w:val="ListParagraph1"/>
              <w:jc w:val="left"/>
              <w:rPr>
                <w:b/>
              </w:rPr>
            </w:pPr>
            <w:r w:rsidRPr="003F16F2">
              <w:rPr>
                <w:b/>
              </w:rPr>
              <w:t>(</w:t>
            </w:r>
            <w:r w:rsidRPr="003F16F2">
              <w:rPr>
                <w:i/>
              </w:rPr>
              <w:t>Тук се</w:t>
            </w:r>
            <w:r w:rsidRPr="003F16F2">
              <w:rPr>
                <w:b/>
              </w:rPr>
              <w:t xml:space="preserve"> </w:t>
            </w:r>
            <w:r w:rsidRPr="003F16F2">
              <w:rPr>
                <w:i/>
              </w:rPr>
              <w:t>попълва от участника, съгласно указанията на колоната</w:t>
            </w:r>
            <w:r w:rsidRPr="003F16F2">
              <w:rPr>
                <w:b/>
              </w:rPr>
              <w:t>)</w:t>
            </w:r>
          </w:p>
        </w:tc>
        <w:tc>
          <w:tcPr>
            <w:tcW w:w="1276" w:type="dxa"/>
            <w:tcBorders>
              <w:tr2bl w:val="nil"/>
            </w:tcBorders>
            <w:shd w:val="clear" w:color="auto" w:fill="FFFFFF" w:themeFill="background1"/>
          </w:tcPr>
          <w:p w14:paraId="104F121B" w14:textId="72D4B056" w:rsidR="008D2059" w:rsidRPr="00EB7DF1" w:rsidRDefault="008D2059" w:rsidP="00EB7DF1">
            <w:pPr>
              <w:pStyle w:val="ListParagraph1"/>
              <w:jc w:val="center"/>
              <w:rPr>
                <w:b/>
              </w:rPr>
            </w:pPr>
            <w:r w:rsidRPr="00EB7DF1">
              <w:rPr>
                <w:b/>
              </w:rPr>
              <w:t>0,34 лв.</w:t>
            </w:r>
          </w:p>
        </w:tc>
        <w:tc>
          <w:tcPr>
            <w:tcW w:w="1559" w:type="dxa"/>
            <w:tcBorders>
              <w:tr2bl w:val="nil"/>
            </w:tcBorders>
            <w:shd w:val="clear" w:color="auto" w:fill="FFFFFF" w:themeFill="background1"/>
          </w:tcPr>
          <w:p w14:paraId="44763EB8" w14:textId="6E596BBC"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307AE1EB" w14:textId="77777777" w:rsidTr="00565814">
        <w:tc>
          <w:tcPr>
            <w:tcW w:w="950" w:type="dxa"/>
            <w:tcBorders>
              <w:tr2bl w:val="nil"/>
            </w:tcBorders>
            <w:shd w:val="clear" w:color="auto" w:fill="FFFFFF" w:themeFill="background1"/>
          </w:tcPr>
          <w:p w14:paraId="487DA99B" w14:textId="3E4B6B1F" w:rsidR="008D2059" w:rsidRDefault="008D2059" w:rsidP="00EB7DF1">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7E08570" w14:textId="5EE3DF28" w:rsidR="008D2059" w:rsidRDefault="008D2059" w:rsidP="00EB7DF1">
            <w:pPr>
              <w:pStyle w:val="ListParagraph1"/>
              <w:jc w:val="left"/>
              <w:rPr>
                <w:b/>
              </w:rPr>
            </w:pPr>
            <w:r w:rsidRPr="00EE0616">
              <w:t xml:space="preserve">Червен пипер </w:t>
            </w:r>
          </w:p>
        </w:tc>
        <w:tc>
          <w:tcPr>
            <w:tcW w:w="1134" w:type="dxa"/>
            <w:tcBorders>
              <w:tr2bl w:val="nil"/>
            </w:tcBorders>
            <w:shd w:val="clear" w:color="auto" w:fill="FFFFFF" w:themeFill="background1"/>
          </w:tcPr>
          <w:p w14:paraId="1B6BE345" w14:textId="746205F4" w:rsidR="008D2059" w:rsidRPr="00EB7DF1" w:rsidRDefault="008D2059" w:rsidP="00EB7DF1">
            <w:pPr>
              <w:pStyle w:val="ListParagraph1"/>
              <w:jc w:val="center"/>
              <w:rPr>
                <w:b/>
              </w:rPr>
            </w:pPr>
            <w:r w:rsidRPr="00EB7DF1">
              <w:rPr>
                <w:b/>
              </w:rPr>
              <w:t>Кг.</w:t>
            </w:r>
          </w:p>
        </w:tc>
        <w:tc>
          <w:tcPr>
            <w:tcW w:w="1275" w:type="dxa"/>
            <w:tcBorders>
              <w:tr2bl w:val="nil"/>
            </w:tcBorders>
            <w:shd w:val="clear" w:color="auto" w:fill="FFFFFF" w:themeFill="background1"/>
          </w:tcPr>
          <w:p w14:paraId="7D068F04" w14:textId="73317C13" w:rsidR="008D2059" w:rsidRPr="003F16F2" w:rsidRDefault="00F13E93" w:rsidP="00EB7DF1">
            <w:pPr>
              <w:pStyle w:val="ListParagraph1"/>
              <w:jc w:val="left"/>
              <w:rPr>
                <w:b/>
              </w:rPr>
            </w:pPr>
            <w:r>
              <w:rPr>
                <w:b/>
              </w:rPr>
              <w:t>70</w:t>
            </w:r>
          </w:p>
        </w:tc>
        <w:tc>
          <w:tcPr>
            <w:tcW w:w="2410" w:type="dxa"/>
            <w:tcBorders>
              <w:tr2bl w:val="nil"/>
            </w:tcBorders>
            <w:shd w:val="clear" w:color="auto" w:fill="FFFFFF" w:themeFill="background1"/>
          </w:tcPr>
          <w:p w14:paraId="14FA8FC8" w14:textId="4FFB76BA" w:rsidR="008D2059" w:rsidRPr="005E63B6" w:rsidRDefault="008D2059" w:rsidP="00EB7DF1">
            <w:pPr>
              <w:pStyle w:val="ListParagraph1"/>
              <w:jc w:val="left"/>
              <w:rPr>
                <w:b/>
              </w:rPr>
            </w:pPr>
            <w:r w:rsidRPr="003F16F2">
              <w:rPr>
                <w:b/>
              </w:rPr>
              <w:t>(</w:t>
            </w:r>
            <w:r w:rsidRPr="003F16F2">
              <w:rPr>
                <w:i/>
              </w:rPr>
              <w:t>Тук се</w:t>
            </w:r>
            <w:r w:rsidRPr="003F16F2">
              <w:rPr>
                <w:b/>
              </w:rPr>
              <w:t xml:space="preserve"> </w:t>
            </w:r>
            <w:r w:rsidRPr="003F16F2">
              <w:rPr>
                <w:i/>
              </w:rPr>
              <w:t>попълва от участника, съгласно указанията на колоната</w:t>
            </w:r>
            <w:r w:rsidRPr="003F16F2">
              <w:rPr>
                <w:b/>
              </w:rPr>
              <w:t>)</w:t>
            </w:r>
          </w:p>
        </w:tc>
        <w:tc>
          <w:tcPr>
            <w:tcW w:w="1276" w:type="dxa"/>
            <w:tcBorders>
              <w:tr2bl w:val="nil"/>
            </w:tcBorders>
            <w:shd w:val="clear" w:color="auto" w:fill="FFFFFF" w:themeFill="background1"/>
          </w:tcPr>
          <w:p w14:paraId="6B6AAA98" w14:textId="647DD949" w:rsidR="008D2059" w:rsidRPr="00EB7DF1" w:rsidRDefault="008D2059" w:rsidP="00EB7DF1">
            <w:pPr>
              <w:pStyle w:val="ListParagraph1"/>
              <w:jc w:val="center"/>
              <w:rPr>
                <w:b/>
              </w:rPr>
            </w:pPr>
            <w:r w:rsidRPr="00EB7DF1">
              <w:rPr>
                <w:b/>
              </w:rPr>
              <w:t>13,00 лв.</w:t>
            </w:r>
          </w:p>
        </w:tc>
        <w:tc>
          <w:tcPr>
            <w:tcW w:w="1559" w:type="dxa"/>
            <w:tcBorders>
              <w:tr2bl w:val="nil"/>
            </w:tcBorders>
            <w:shd w:val="clear" w:color="auto" w:fill="FFFFFF" w:themeFill="background1"/>
          </w:tcPr>
          <w:p w14:paraId="761F793C" w14:textId="3F41118F"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736388D4" w14:textId="77777777" w:rsidTr="00565814">
        <w:tc>
          <w:tcPr>
            <w:tcW w:w="950" w:type="dxa"/>
            <w:tcBorders>
              <w:tr2bl w:val="nil"/>
            </w:tcBorders>
            <w:shd w:val="clear" w:color="auto" w:fill="FFFFFF" w:themeFill="background1"/>
          </w:tcPr>
          <w:p w14:paraId="7539B63B" w14:textId="1B84586D" w:rsidR="008D2059" w:rsidRDefault="008D2059" w:rsidP="00EB7DF1">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4210E8AC" w14:textId="5F30E7E6" w:rsidR="008D2059" w:rsidRDefault="008D2059" w:rsidP="00EB7DF1">
            <w:pPr>
              <w:pStyle w:val="ListParagraph1"/>
              <w:jc w:val="left"/>
              <w:rPr>
                <w:b/>
              </w:rPr>
            </w:pPr>
            <w:r w:rsidRPr="00EE0616">
              <w:t>Черен пипер</w:t>
            </w:r>
          </w:p>
        </w:tc>
        <w:tc>
          <w:tcPr>
            <w:tcW w:w="1134" w:type="dxa"/>
            <w:tcBorders>
              <w:tr2bl w:val="nil"/>
            </w:tcBorders>
            <w:shd w:val="clear" w:color="auto" w:fill="FFFFFF" w:themeFill="background1"/>
          </w:tcPr>
          <w:p w14:paraId="1DBAF66A" w14:textId="6F8B6284" w:rsidR="008D2059" w:rsidRPr="00EB7DF1" w:rsidRDefault="008D2059" w:rsidP="00EB7DF1">
            <w:pPr>
              <w:pStyle w:val="ListParagraph1"/>
              <w:jc w:val="center"/>
              <w:rPr>
                <w:b/>
              </w:rPr>
            </w:pPr>
            <w:r w:rsidRPr="00EB7DF1">
              <w:rPr>
                <w:b/>
              </w:rPr>
              <w:t>Бр.</w:t>
            </w:r>
          </w:p>
        </w:tc>
        <w:tc>
          <w:tcPr>
            <w:tcW w:w="1275" w:type="dxa"/>
            <w:tcBorders>
              <w:tr2bl w:val="nil"/>
            </w:tcBorders>
            <w:shd w:val="clear" w:color="auto" w:fill="FFFFFF" w:themeFill="background1"/>
          </w:tcPr>
          <w:p w14:paraId="4972A4BF" w14:textId="6F0C3721" w:rsidR="008D2059" w:rsidRPr="003F16F2" w:rsidRDefault="00F13E93" w:rsidP="00EB7DF1">
            <w:pPr>
              <w:pStyle w:val="ListParagraph1"/>
              <w:jc w:val="left"/>
              <w:rPr>
                <w:b/>
              </w:rPr>
            </w:pPr>
            <w:r>
              <w:rPr>
                <w:b/>
              </w:rPr>
              <w:t>100</w:t>
            </w:r>
          </w:p>
        </w:tc>
        <w:tc>
          <w:tcPr>
            <w:tcW w:w="2410" w:type="dxa"/>
            <w:tcBorders>
              <w:tr2bl w:val="nil"/>
            </w:tcBorders>
            <w:shd w:val="clear" w:color="auto" w:fill="FFFFFF" w:themeFill="background1"/>
          </w:tcPr>
          <w:p w14:paraId="288BF183" w14:textId="33C5E1C2" w:rsidR="008D2059" w:rsidRPr="005E63B6" w:rsidRDefault="008D2059" w:rsidP="00EB7DF1">
            <w:pPr>
              <w:pStyle w:val="ListParagraph1"/>
              <w:jc w:val="left"/>
              <w:rPr>
                <w:b/>
              </w:rPr>
            </w:pPr>
            <w:r w:rsidRPr="003F16F2">
              <w:rPr>
                <w:b/>
              </w:rPr>
              <w:t>(</w:t>
            </w:r>
            <w:r w:rsidRPr="003F16F2">
              <w:rPr>
                <w:i/>
              </w:rPr>
              <w:t>Тук се</w:t>
            </w:r>
            <w:r w:rsidRPr="003F16F2">
              <w:rPr>
                <w:b/>
              </w:rPr>
              <w:t xml:space="preserve"> </w:t>
            </w:r>
            <w:r w:rsidRPr="003F16F2">
              <w:rPr>
                <w:i/>
              </w:rPr>
              <w:t>попълва от участника, съгласно указанията на колоната</w:t>
            </w:r>
            <w:r w:rsidRPr="003F16F2">
              <w:rPr>
                <w:b/>
              </w:rPr>
              <w:t>)</w:t>
            </w:r>
          </w:p>
        </w:tc>
        <w:tc>
          <w:tcPr>
            <w:tcW w:w="1276" w:type="dxa"/>
            <w:tcBorders>
              <w:tr2bl w:val="nil"/>
            </w:tcBorders>
            <w:shd w:val="clear" w:color="auto" w:fill="FFFFFF" w:themeFill="background1"/>
          </w:tcPr>
          <w:p w14:paraId="1BBD007D" w14:textId="4B05C413" w:rsidR="008D2059" w:rsidRPr="00EB7DF1" w:rsidRDefault="008D2059" w:rsidP="00EB7DF1">
            <w:pPr>
              <w:pStyle w:val="ListParagraph1"/>
              <w:jc w:val="center"/>
              <w:rPr>
                <w:b/>
              </w:rPr>
            </w:pPr>
            <w:r w:rsidRPr="00EB7DF1">
              <w:rPr>
                <w:b/>
              </w:rPr>
              <w:t>0,22 лв.</w:t>
            </w:r>
          </w:p>
        </w:tc>
        <w:tc>
          <w:tcPr>
            <w:tcW w:w="1559" w:type="dxa"/>
            <w:tcBorders>
              <w:tr2bl w:val="nil"/>
            </w:tcBorders>
            <w:shd w:val="clear" w:color="auto" w:fill="FFFFFF" w:themeFill="background1"/>
          </w:tcPr>
          <w:p w14:paraId="3CC88358" w14:textId="5B7E68B9"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5B709DCE" w14:textId="77777777" w:rsidTr="00565814">
        <w:tc>
          <w:tcPr>
            <w:tcW w:w="950" w:type="dxa"/>
            <w:tcBorders>
              <w:tr2bl w:val="nil"/>
            </w:tcBorders>
            <w:shd w:val="clear" w:color="auto" w:fill="FFFFFF" w:themeFill="background1"/>
          </w:tcPr>
          <w:p w14:paraId="4C852041" w14:textId="39C87D5F" w:rsidR="008D2059" w:rsidRDefault="008D2059" w:rsidP="00EB7DF1">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2A33458A" w14:textId="3675CFFF" w:rsidR="008D2059" w:rsidRDefault="008D2059" w:rsidP="00EB7DF1">
            <w:pPr>
              <w:pStyle w:val="ListParagraph1"/>
              <w:jc w:val="left"/>
              <w:rPr>
                <w:b/>
              </w:rPr>
            </w:pPr>
            <w:r w:rsidRPr="00EE0616">
              <w:t>Газирана вода</w:t>
            </w:r>
          </w:p>
        </w:tc>
        <w:tc>
          <w:tcPr>
            <w:tcW w:w="1134" w:type="dxa"/>
            <w:tcBorders>
              <w:bottom w:val="single" w:sz="4" w:space="0" w:color="auto"/>
              <w:tr2bl w:val="nil"/>
            </w:tcBorders>
            <w:shd w:val="clear" w:color="auto" w:fill="FFFFFF" w:themeFill="background1"/>
          </w:tcPr>
          <w:p w14:paraId="0BFF9681" w14:textId="514F4BFA" w:rsidR="008D2059" w:rsidRPr="00EB7DF1" w:rsidRDefault="008D2059" w:rsidP="00EB7DF1">
            <w:pPr>
              <w:pStyle w:val="ListParagraph1"/>
              <w:jc w:val="center"/>
              <w:rPr>
                <w:b/>
              </w:rPr>
            </w:pPr>
            <w:r w:rsidRPr="00EB7DF1">
              <w:rPr>
                <w:b/>
              </w:rPr>
              <w:t>Бр.</w:t>
            </w:r>
          </w:p>
        </w:tc>
        <w:tc>
          <w:tcPr>
            <w:tcW w:w="1275" w:type="dxa"/>
            <w:tcBorders>
              <w:bottom w:val="single" w:sz="4" w:space="0" w:color="auto"/>
              <w:tr2bl w:val="nil"/>
            </w:tcBorders>
            <w:shd w:val="clear" w:color="auto" w:fill="FFFFFF" w:themeFill="background1"/>
          </w:tcPr>
          <w:p w14:paraId="0F5CCF52" w14:textId="09A767C5" w:rsidR="008D2059" w:rsidRPr="003F16F2" w:rsidRDefault="007D429C" w:rsidP="00EB7DF1">
            <w:pPr>
              <w:pStyle w:val="ListParagraph1"/>
              <w:jc w:val="left"/>
              <w:rPr>
                <w:b/>
              </w:rPr>
            </w:pPr>
            <w:r>
              <w:rPr>
                <w:b/>
              </w:rPr>
              <w:t>80</w:t>
            </w:r>
          </w:p>
        </w:tc>
        <w:tc>
          <w:tcPr>
            <w:tcW w:w="2410" w:type="dxa"/>
            <w:tcBorders>
              <w:bottom w:val="single" w:sz="4" w:space="0" w:color="auto"/>
              <w:tr2bl w:val="nil"/>
            </w:tcBorders>
            <w:shd w:val="clear" w:color="auto" w:fill="FFFFFF" w:themeFill="background1"/>
          </w:tcPr>
          <w:p w14:paraId="673D7E65" w14:textId="6A45B5D0" w:rsidR="008D2059" w:rsidRPr="005E63B6" w:rsidRDefault="008D2059" w:rsidP="00EB7DF1">
            <w:pPr>
              <w:pStyle w:val="ListParagraph1"/>
              <w:jc w:val="left"/>
              <w:rPr>
                <w:b/>
              </w:rPr>
            </w:pPr>
            <w:r w:rsidRPr="003F16F2">
              <w:rPr>
                <w:b/>
              </w:rPr>
              <w:t>(</w:t>
            </w:r>
            <w:r w:rsidRPr="003F16F2">
              <w:rPr>
                <w:i/>
              </w:rPr>
              <w:t>Тук се</w:t>
            </w:r>
            <w:r w:rsidRPr="003F16F2">
              <w:rPr>
                <w:b/>
              </w:rPr>
              <w:t xml:space="preserve"> </w:t>
            </w:r>
            <w:r w:rsidRPr="003F16F2">
              <w:rPr>
                <w:i/>
              </w:rPr>
              <w:t>попълва от участника, съгласно указанията на колоната</w:t>
            </w:r>
            <w:r w:rsidRPr="003F16F2">
              <w:rPr>
                <w:b/>
              </w:rPr>
              <w:t>)</w:t>
            </w:r>
          </w:p>
        </w:tc>
        <w:tc>
          <w:tcPr>
            <w:tcW w:w="1276" w:type="dxa"/>
            <w:tcBorders>
              <w:bottom w:val="single" w:sz="4" w:space="0" w:color="auto"/>
              <w:tr2bl w:val="nil"/>
            </w:tcBorders>
            <w:shd w:val="clear" w:color="auto" w:fill="FFFFFF" w:themeFill="background1"/>
          </w:tcPr>
          <w:p w14:paraId="3D26D6FD" w14:textId="76AE1C51" w:rsidR="008D2059" w:rsidRPr="00EB7DF1" w:rsidRDefault="008D2059" w:rsidP="00FD3B76">
            <w:pPr>
              <w:pStyle w:val="ListParagraph1"/>
              <w:jc w:val="center"/>
              <w:rPr>
                <w:b/>
              </w:rPr>
            </w:pPr>
            <w:r w:rsidRPr="00EB7DF1">
              <w:rPr>
                <w:b/>
              </w:rPr>
              <w:t>0,</w:t>
            </w:r>
            <w:r w:rsidR="00FD3B76">
              <w:rPr>
                <w:b/>
              </w:rPr>
              <w:t>60</w:t>
            </w:r>
            <w:r w:rsidRPr="00EB7DF1">
              <w:rPr>
                <w:b/>
              </w:rPr>
              <w:t xml:space="preserve"> лв.</w:t>
            </w:r>
          </w:p>
        </w:tc>
        <w:tc>
          <w:tcPr>
            <w:tcW w:w="1559" w:type="dxa"/>
            <w:tcBorders>
              <w:bottom w:val="single" w:sz="4" w:space="0" w:color="auto"/>
              <w:tr2bl w:val="nil"/>
            </w:tcBorders>
            <w:shd w:val="clear" w:color="auto" w:fill="FFFFFF" w:themeFill="background1"/>
          </w:tcPr>
          <w:p w14:paraId="161269C6" w14:textId="35A944FD"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11484FEB" w14:textId="77777777" w:rsidTr="00565814">
        <w:tc>
          <w:tcPr>
            <w:tcW w:w="950" w:type="dxa"/>
            <w:tcBorders>
              <w:tr2bl w:val="nil"/>
            </w:tcBorders>
            <w:shd w:val="clear" w:color="auto" w:fill="92D050"/>
          </w:tcPr>
          <w:p w14:paraId="59A8AF30" w14:textId="487FB1CD" w:rsidR="008D2059" w:rsidRDefault="008D2059" w:rsidP="00EB7DF1">
            <w:pPr>
              <w:pStyle w:val="ListParagraph1"/>
              <w:numPr>
                <w:ilvl w:val="0"/>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92D050"/>
          </w:tcPr>
          <w:p w14:paraId="3755AD43" w14:textId="645D8CA4" w:rsidR="008D2059" w:rsidRDefault="008D2059" w:rsidP="00EB7DF1">
            <w:pPr>
              <w:pStyle w:val="ListParagraph1"/>
              <w:jc w:val="left"/>
              <w:rPr>
                <w:b/>
              </w:rPr>
            </w:pPr>
            <w:r>
              <w:rPr>
                <w:b/>
              </w:rPr>
              <w:t>ОБОСОБЕНА ПОЗИЦИЯ №12 – „Ядки“</w:t>
            </w:r>
          </w:p>
        </w:tc>
        <w:tc>
          <w:tcPr>
            <w:tcW w:w="1134" w:type="dxa"/>
            <w:tcBorders>
              <w:tr2bl w:val="single" w:sz="4" w:space="0" w:color="auto"/>
            </w:tcBorders>
            <w:shd w:val="clear" w:color="auto" w:fill="92D050"/>
          </w:tcPr>
          <w:p w14:paraId="6CE4C199" w14:textId="77777777" w:rsidR="008D2059" w:rsidRDefault="008D2059" w:rsidP="00EB7DF1">
            <w:pPr>
              <w:pStyle w:val="ListParagraph1"/>
              <w:jc w:val="center"/>
              <w:rPr>
                <w:b/>
              </w:rPr>
            </w:pPr>
          </w:p>
        </w:tc>
        <w:tc>
          <w:tcPr>
            <w:tcW w:w="1275" w:type="dxa"/>
            <w:tcBorders>
              <w:tr2bl w:val="single" w:sz="4" w:space="0" w:color="auto"/>
            </w:tcBorders>
            <w:shd w:val="clear" w:color="auto" w:fill="92D050"/>
          </w:tcPr>
          <w:p w14:paraId="3C09D6B3" w14:textId="77777777" w:rsidR="008D2059" w:rsidRPr="005E63B6" w:rsidRDefault="008D2059" w:rsidP="00EB7DF1">
            <w:pPr>
              <w:pStyle w:val="ListParagraph1"/>
              <w:jc w:val="left"/>
              <w:rPr>
                <w:b/>
              </w:rPr>
            </w:pPr>
          </w:p>
        </w:tc>
        <w:tc>
          <w:tcPr>
            <w:tcW w:w="2410" w:type="dxa"/>
            <w:tcBorders>
              <w:tr2bl w:val="single" w:sz="4" w:space="0" w:color="auto"/>
            </w:tcBorders>
            <w:shd w:val="clear" w:color="auto" w:fill="92D050"/>
          </w:tcPr>
          <w:p w14:paraId="1EE3F7C1" w14:textId="015BDBBF" w:rsidR="008D2059" w:rsidRPr="005E63B6" w:rsidRDefault="008D2059" w:rsidP="00EB7DF1">
            <w:pPr>
              <w:pStyle w:val="ListParagraph1"/>
              <w:jc w:val="left"/>
              <w:rPr>
                <w:b/>
              </w:rPr>
            </w:pPr>
          </w:p>
        </w:tc>
        <w:tc>
          <w:tcPr>
            <w:tcW w:w="1276" w:type="dxa"/>
            <w:tcBorders>
              <w:tr2bl w:val="single" w:sz="4" w:space="0" w:color="auto"/>
            </w:tcBorders>
            <w:shd w:val="clear" w:color="auto" w:fill="92D050"/>
          </w:tcPr>
          <w:p w14:paraId="2AA4739E" w14:textId="77777777" w:rsidR="008D2059" w:rsidRDefault="008D2059" w:rsidP="00EB7DF1">
            <w:pPr>
              <w:pStyle w:val="ListParagraph1"/>
              <w:jc w:val="center"/>
              <w:rPr>
                <w:b/>
              </w:rPr>
            </w:pPr>
          </w:p>
        </w:tc>
        <w:tc>
          <w:tcPr>
            <w:tcW w:w="1559" w:type="dxa"/>
            <w:tcBorders>
              <w:tr2bl w:val="single" w:sz="4" w:space="0" w:color="auto"/>
            </w:tcBorders>
            <w:shd w:val="clear" w:color="auto" w:fill="92D050"/>
          </w:tcPr>
          <w:p w14:paraId="01F43956" w14:textId="0789B209" w:rsidR="008D2059" w:rsidRDefault="008D2059" w:rsidP="00EB7DF1">
            <w:pPr>
              <w:pStyle w:val="ListParagraph1"/>
              <w:jc w:val="left"/>
              <w:rPr>
                <w:b/>
              </w:rPr>
            </w:pPr>
          </w:p>
        </w:tc>
      </w:tr>
      <w:tr w:rsidR="008D2059" w14:paraId="13249766" w14:textId="77777777" w:rsidTr="00565814">
        <w:tc>
          <w:tcPr>
            <w:tcW w:w="950" w:type="dxa"/>
            <w:tcBorders>
              <w:bottom w:val="single" w:sz="4" w:space="0" w:color="auto"/>
              <w:tr2bl w:val="nil"/>
            </w:tcBorders>
            <w:shd w:val="clear" w:color="auto" w:fill="FFFFFF" w:themeFill="background1"/>
          </w:tcPr>
          <w:p w14:paraId="15DB615D" w14:textId="6839AC09" w:rsidR="008D2059" w:rsidRDefault="008D2059" w:rsidP="00EB7DF1">
            <w:pPr>
              <w:pStyle w:val="ListParagraph1"/>
              <w:numPr>
                <w:ilvl w:val="1"/>
                <w:numId w:val="93"/>
              </w:numPr>
              <w:rPr>
                <w:rFonts w:cs="Times New Roman"/>
                <w:b/>
              </w:rPr>
            </w:pPr>
          </w:p>
        </w:tc>
        <w:tc>
          <w:tcPr>
            <w:tcW w:w="1701"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C32F7CA" w14:textId="73E94D76" w:rsidR="008D2059" w:rsidRPr="00EB7DF1" w:rsidRDefault="008D2059" w:rsidP="00EB7DF1">
            <w:pPr>
              <w:pStyle w:val="ListParagraph1"/>
              <w:jc w:val="left"/>
            </w:pPr>
            <w:r w:rsidRPr="00EB7DF1">
              <w:t>Орехови ядки</w:t>
            </w:r>
          </w:p>
        </w:tc>
        <w:tc>
          <w:tcPr>
            <w:tcW w:w="1134" w:type="dxa"/>
            <w:tcBorders>
              <w:bottom w:val="single" w:sz="4" w:space="0" w:color="auto"/>
              <w:tr2bl w:val="nil"/>
            </w:tcBorders>
            <w:shd w:val="clear" w:color="auto" w:fill="FFFFFF" w:themeFill="background1"/>
          </w:tcPr>
          <w:p w14:paraId="6A58D367" w14:textId="0E5C7BA9" w:rsidR="008D2059" w:rsidRDefault="008D2059" w:rsidP="00EB7DF1">
            <w:pPr>
              <w:pStyle w:val="ListParagraph1"/>
              <w:jc w:val="center"/>
              <w:rPr>
                <w:b/>
              </w:rPr>
            </w:pPr>
            <w:r>
              <w:rPr>
                <w:b/>
              </w:rPr>
              <w:t>Кг.</w:t>
            </w:r>
          </w:p>
        </w:tc>
        <w:tc>
          <w:tcPr>
            <w:tcW w:w="1275" w:type="dxa"/>
            <w:tcBorders>
              <w:bottom w:val="single" w:sz="4" w:space="0" w:color="auto"/>
              <w:tr2bl w:val="nil"/>
            </w:tcBorders>
            <w:shd w:val="clear" w:color="auto" w:fill="FFFFFF" w:themeFill="background1"/>
          </w:tcPr>
          <w:p w14:paraId="0CDD8E6B" w14:textId="1C5BA0B7" w:rsidR="008D2059" w:rsidRPr="003F16F2" w:rsidRDefault="00344F6A" w:rsidP="00993D4E">
            <w:pPr>
              <w:pStyle w:val="ListParagraph1"/>
              <w:jc w:val="left"/>
              <w:rPr>
                <w:b/>
              </w:rPr>
            </w:pPr>
            <w:r>
              <w:rPr>
                <w:b/>
              </w:rPr>
              <w:t>6</w:t>
            </w:r>
            <w:r w:rsidR="00F13E93">
              <w:rPr>
                <w:b/>
              </w:rPr>
              <w:t>0</w:t>
            </w:r>
          </w:p>
        </w:tc>
        <w:tc>
          <w:tcPr>
            <w:tcW w:w="2410" w:type="dxa"/>
            <w:tcBorders>
              <w:bottom w:val="single" w:sz="4" w:space="0" w:color="auto"/>
              <w:tr2bl w:val="nil"/>
            </w:tcBorders>
            <w:shd w:val="clear" w:color="auto" w:fill="FFFFFF" w:themeFill="background1"/>
          </w:tcPr>
          <w:p w14:paraId="6CB2FA25" w14:textId="56476AEB" w:rsidR="008D2059" w:rsidRPr="005E63B6" w:rsidRDefault="008D2059" w:rsidP="00EB7DF1">
            <w:pPr>
              <w:pStyle w:val="ListParagraph1"/>
              <w:jc w:val="left"/>
              <w:rPr>
                <w:b/>
              </w:rPr>
            </w:pPr>
            <w:r w:rsidRPr="003F16F2">
              <w:rPr>
                <w:b/>
              </w:rPr>
              <w:t>(</w:t>
            </w:r>
            <w:r w:rsidRPr="003F16F2">
              <w:rPr>
                <w:i/>
              </w:rPr>
              <w:t>Тук се</w:t>
            </w:r>
            <w:r w:rsidRPr="003F16F2">
              <w:rPr>
                <w:b/>
              </w:rPr>
              <w:t xml:space="preserve"> </w:t>
            </w:r>
            <w:r w:rsidRPr="003F16F2">
              <w:rPr>
                <w:i/>
              </w:rPr>
              <w:t>попълва от участника, съгласно указанията на колоната</w:t>
            </w:r>
            <w:r w:rsidRPr="003F16F2">
              <w:rPr>
                <w:b/>
              </w:rPr>
              <w:t>)</w:t>
            </w:r>
          </w:p>
        </w:tc>
        <w:tc>
          <w:tcPr>
            <w:tcW w:w="1276" w:type="dxa"/>
            <w:tcBorders>
              <w:bottom w:val="single" w:sz="4" w:space="0" w:color="auto"/>
              <w:tr2bl w:val="nil"/>
            </w:tcBorders>
            <w:shd w:val="clear" w:color="auto" w:fill="FFFFFF" w:themeFill="background1"/>
          </w:tcPr>
          <w:p w14:paraId="29335494" w14:textId="64A35BA3" w:rsidR="008D2059" w:rsidRDefault="008D2059" w:rsidP="00EB7DF1">
            <w:pPr>
              <w:pStyle w:val="ListParagraph1"/>
              <w:jc w:val="center"/>
              <w:rPr>
                <w:b/>
              </w:rPr>
            </w:pPr>
            <w:r>
              <w:rPr>
                <w:b/>
              </w:rPr>
              <w:t>13,40 лв.</w:t>
            </w:r>
          </w:p>
        </w:tc>
        <w:tc>
          <w:tcPr>
            <w:tcW w:w="1559" w:type="dxa"/>
            <w:tcBorders>
              <w:bottom w:val="single" w:sz="4" w:space="0" w:color="auto"/>
              <w:tr2bl w:val="nil"/>
            </w:tcBorders>
            <w:shd w:val="clear" w:color="auto" w:fill="FFFFFF" w:themeFill="background1"/>
          </w:tcPr>
          <w:p w14:paraId="3140846A" w14:textId="1ACC004E"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bl>
    <w:p w14:paraId="0B6B9933" w14:textId="77777777" w:rsidR="00692BBA" w:rsidRDefault="00692BBA" w:rsidP="00A152C2">
      <w:pPr>
        <w:pStyle w:val="ListParagraph1"/>
        <w:rPr>
          <w:rFonts w:cs="Times New Roman"/>
        </w:rPr>
      </w:pPr>
    </w:p>
    <w:p w14:paraId="39E0DE51"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3"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3"/>
    </w:p>
    <w:p w14:paraId="09F0ED7B" w14:textId="62F741F4" w:rsidR="00722E9A" w:rsidRDefault="00722E9A" w:rsidP="00C2219A">
      <w:pPr>
        <w:pStyle w:val="afff2"/>
        <w:numPr>
          <w:ilvl w:val="0"/>
          <w:numId w:val="91"/>
        </w:numPr>
        <w:spacing w:before="120" w:after="120" w:line="0" w:lineRule="atLeast"/>
        <w:jc w:val="both"/>
        <w:rPr>
          <w:sz w:val="22"/>
          <w:szCs w:val="22"/>
          <w:lang w:val="bg-BG"/>
        </w:rPr>
      </w:pPr>
      <w:bookmarkStart w:id="4" w:name="_Ref357407732"/>
      <w:r w:rsidRPr="00722E9A">
        <w:rPr>
          <w:sz w:val="22"/>
          <w:szCs w:val="22"/>
          <w:lang w:val="bg-BG"/>
        </w:rPr>
        <w:t xml:space="preserve">Единичните цени в остойностената от Нас </w:t>
      </w:r>
      <w:r w:rsidR="00C2219A" w:rsidRPr="00C2219A">
        <w:rPr>
          <w:sz w:val="22"/>
          <w:szCs w:val="22"/>
          <w:lang w:val="bg-BG"/>
        </w:rPr>
        <w:t>Таблица с технически параметри, прогнозни количества и лимитни единични цени на артикулите в</w:t>
      </w:r>
      <w:r w:rsidR="00C2219A">
        <w:rPr>
          <w:sz w:val="22"/>
          <w:szCs w:val="22"/>
          <w:lang w:val="bg-BG"/>
        </w:rPr>
        <w:t xml:space="preserve"> обхвата на обществената поръчк</w:t>
      </w:r>
      <w:r w:rsidRPr="00722E9A">
        <w:rPr>
          <w:sz w:val="22"/>
          <w:szCs w:val="22"/>
          <w:lang w:val="bg-BG"/>
        </w:rPr>
        <w:t>, предоставена от Възложителя се възприема, като нашата количествено-стойностната сметка, която включват всички разходи за изпълнение на предмета на поръчката и няма да се променят при изпълнение на договора за възлагане на обществената поръчка</w:t>
      </w:r>
      <w:r>
        <w:rPr>
          <w:sz w:val="22"/>
          <w:szCs w:val="22"/>
          <w:lang w:val="bg-BG"/>
        </w:rPr>
        <w:t>.</w:t>
      </w:r>
    </w:p>
    <w:p w14:paraId="0E203CE2"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5" w:name="_Ref357407750"/>
      <w:bookmarkEnd w:id="4"/>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w:t>
      </w:r>
      <w:r w:rsidR="00EF3C4A" w:rsidRPr="00A152C2">
        <w:rPr>
          <w:sz w:val="22"/>
          <w:szCs w:val="22"/>
          <w:lang w:val="bg-BG"/>
        </w:rPr>
        <w:t xml:space="preserve"> нарушение, описано в договора </w:t>
      </w:r>
      <w:r w:rsidRPr="00A152C2">
        <w:rPr>
          <w:sz w:val="22"/>
          <w:szCs w:val="22"/>
          <w:lang w:val="bg-BG"/>
        </w:rPr>
        <w:t>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14:paraId="036DDB82" w14:textId="7F978FD3" w:rsidR="008342D6" w:rsidRPr="00A152C2" w:rsidRDefault="008342D6" w:rsidP="00A152C2">
      <w:pPr>
        <w:spacing w:before="120" w:after="120" w:line="0" w:lineRule="atLeast"/>
        <w:jc w:val="both"/>
        <w:rPr>
          <w:sz w:val="22"/>
          <w:szCs w:val="22"/>
          <w:lang w:val="bg-BG"/>
        </w:rPr>
      </w:pPr>
      <w:r w:rsidRPr="00A152C2">
        <w:rPr>
          <w:sz w:val="22"/>
          <w:szCs w:val="22"/>
          <w:lang w:val="bg-BG"/>
        </w:rPr>
        <w:t>Известна ми е отговорността по чл.313 от Наказателния кодекс.</w:t>
      </w:r>
    </w:p>
    <w:p w14:paraId="288AB6D0" w14:textId="77777777" w:rsidR="008342D6" w:rsidRPr="00A152C2" w:rsidRDefault="00A36864" w:rsidP="00A152C2">
      <w:pPr>
        <w:spacing w:before="120" w:after="120" w:line="0" w:lineRule="atLeast"/>
        <w:jc w:val="both"/>
        <w:rPr>
          <w:sz w:val="22"/>
          <w:szCs w:val="22"/>
          <w:lang w:val="bg-BG"/>
        </w:rPr>
      </w:pPr>
      <w:r w:rsidRPr="00A152C2">
        <w:rPr>
          <w:sz w:val="22"/>
          <w:szCs w:val="22"/>
          <w:lang w:val="bg-BG"/>
        </w:rPr>
        <w:t xml:space="preserve"> </w:t>
      </w:r>
      <w:r w:rsidR="008342D6" w:rsidRPr="00A152C2">
        <w:rPr>
          <w:sz w:val="22"/>
          <w:szCs w:val="22"/>
          <w:lang w:val="bg-BG"/>
        </w:rPr>
        <w:t>[</w:t>
      </w:r>
      <w:r w:rsidR="008342D6" w:rsidRPr="00A152C2">
        <w:rPr>
          <w:i/>
          <w:iCs/>
          <w:sz w:val="22"/>
          <w:szCs w:val="22"/>
          <w:lang w:val="bg-BG"/>
        </w:rPr>
        <w:t>дата на подписване</w:t>
      </w:r>
      <w:r w:rsidR="008342D6" w:rsidRPr="00A152C2">
        <w:rPr>
          <w:sz w:val="22"/>
          <w:szCs w:val="22"/>
          <w:lang w:val="bg-BG"/>
        </w:rPr>
        <w:t>]</w:t>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t>Декларатор: [</w:t>
      </w:r>
      <w:r w:rsidR="008342D6" w:rsidRPr="00A152C2">
        <w:rPr>
          <w:i/>
          <w:iCs/>
          <w:sz w:val="22"/>
          <w:szCs w:val="22"/>
          <w:lang w:val="bg-BG"/>
        </w:rPr>
        <w:t>подпис</w:t>
      </w:r>
      <w:r w:rsidR="008342D6" w:rsidRPr="00A152C2">
        <w:rPr>
          <w:sz w:val="22"/>
          <w:szCs w:val="22"/>
          <w:lang w:val="bg-BG"/>
        </w:rPr>
        <w:t xml:space="preserve">]:  </w:t>
      </w:r>
    </w:p>
    <w:p w14:paraId="6C93FFF5" w14:textId="77777777" w:rsidR="00C06D32" w:rsidRPr="00A152C2" w:rsidRDefault="008342D6" w:rsidP="00A152C2">
      <w:pPr>
        <w:spacing w:before="120" w:after="120" w:line="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sectPr w:rsidR="00C06D32"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BA33F" w14:textId="77777777" w:rsidR="00995ACD" w:rsidRDefault="00995ACD">
      <w:r>
        <w:separator/>
      </w:r>
    </w:p>
  </w:endnote>
  <w:endnote w:type="continuationSeparator" w:id="0">
    <w:p w14:paraId="28A87673" w14:textId="77777777" w:rsidR="00995ACD" w:rsidRDefault="0099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65ED0" w14:textId="77777777" w:rsidR="00995ACD" w:rsidRDefault="00995ACD">
      <w:r>
        <w:separator/>
      </w:r>
    </w:p>
  </w:footnote>
  <w:footnote w:type="continuationSeparator" w:id="0">
    <w:p w14:paraId="29037A79" w14:textId="77777777" w:rsidR="00995ACD" w:rsidRDefault="00995ACD">
      <w:r>
        <w:continuationSeparator/>
      </w:r>
    </w:p>
  </w:footnote>
  <w:footnote w:id="1">
    <w:p w14:paraId="08FC31DD" w14:textId="77777777" w:rsidR="00995ACD" w:rsidRPr="00F87F15" w:rsidRDefault="00995ACD"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2">
    <w:p w14:paraId="4E11970B" w14:textId="77777777" w:rsidR="00995ACD" w:rsidRPr="00F87F15" w:rsidRDefault="00995ACD"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28674EA"/>
    <w:multiLevelType w:val="hybridMultilevel"/>
    <w:tmpl w:val="A0D48CF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10"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2"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3"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4"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8"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20" w15:restartNumberingAfterBreak="0">
    <w:nsid w:val="184012BF"/>
    <w:multiLevelType w:val="multilevel"/>
    <w:tmpl w:val="7046C4B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2"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4"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5"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7"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9"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0"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3" w15:restartNumberingAfterBreak="0">
    <w:nsid w:val="2A6E7E51"/>
    <w:multiLevelType w:val="hybridMultilevel"/>
    <w:tmpl w:val="44A624D0"/>
    <w:lvl w:ilvl="0" w:tplc="B0EE2204">
      <w:start w:val="1"/>
      <w:numFmt w:val="decimal"/>
      <w:lvlText w:val="%1."/>
      <w:lvlJc w:val="left"/>
      <w:pPr>
        <w:ind w:left="1428" w:hanging="360"/>
      </w:pPr>
      <w:rPr>
        <w:b/>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4"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5"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6"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8" w15:restartNumberingAfterBreak="0">
    <w:nsid w:val="30697BA9"/>
    <w:multiLevelType w:val="multilevel"/>
    <w:tmpl w:val="CD9C54CE"/>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0"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2"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4"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5"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7"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8"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9"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52"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3" w15:restartNumberingAfterBreak="0">
    <w:nsid w:val="3D593099"/>
    <w:multiLevelType w:val="multilevel"/>
    <w:tmpl w:val="70A87C3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5"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6"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7"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8"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60"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1"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3"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6"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7"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8"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9"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70"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72"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3"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4"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60C35A29"/>
    <w:multiLevelType w:val="hybridMultilevel"/>
    <w:tmpl w:val="2F40EF9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8"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9"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81"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4"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5"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6"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7"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8"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9"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90"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1"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2" w15:restartNumberingAfterBreak="0">
    <w:nsid w:val="771D730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4" w15:restartNumberingAfterBreak="0">
    <w:nsid w:val="797260C6"/>
    <w:multiLevelType w:val="multilevel"/>
    <w:tmpl w:val="48567B0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6"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8"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9"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9"/>
  </w:num>
  <w:num w:numId="2">
    <w:abstractNumId w:val="55"/>
  </w:num>
  <w:num w:numId="3">
    <w:abstractNumId w:val="16"/>
  </w:num>
  <w:num w:numId="4">
    <w:abstractNumId w:val="86"/>
  </w:num>
  <w:num w:numId="5">
    <w:abstractNumId w:val="71"/>
  </w:num>
  <w:num w:numId="6">
    <w:abstractNumId w:val="87"/>
  </w:num>
  <w:num w:numId="7">
    <w:abstractNumId w:val="89"/>
  </w:num>
  <w:num w:numId="8">
    <w:abstractNumId w:val="88"/>
  </w:num>
  <w:num w:numId="9">
    <w:abstractNumId w:val="72"/>
  </w:num>
  <w:num w:numId="10">
    <w:abstractNumId w:val="15"/>
  </w:num>
  <w:num w:numId="11">
    <w:abstractNumId w:val="9"/>
  </w:num>
  <w:num w:numId="12">
    <w:abstractNumId w:val="99"/>
  </w:num>
  <w:num w:numId="13">
    <w:abstractNumId w:val="19"/>
  </w:num>
  <w:num w:numId="14">
    <w:abstractNumId w:val="23"/>
  </w:num>
  <w:num w:numId="15">
    <w:abstractNumId w:val="80"/>
  </w:num>
  <w:num w:numId="16">
    <w:abstractNumId w:val="93"/>
  </w:num>
  <w:num w:numId="17">
    <w:abstractNumId w:val="31"/>
  </w:num>
  <w:num w:numId="18">
    <w:abstractNumId w:val="60"/>
  </w:num>
  <w:num w:numId="19">
    <w:abstractNumId w:val="27"/>
  </w:num>
  <w:num w:numId="20">
    <w:abstractNumId w:val="96"/>
  </w:num>
  <w:num w:numId="21">
    <w:abstractNumId w:val="34"/>
  </w:num>
  <w:num w:numId="22">
    <w:abstractNumId w:val="91"/>
  </w:num>
  <w:num w:numId="23">
    <w:abstractNumId w:val="65"/>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28"/>
  </w:num>
  <w:num w:numId="31">
    <w:abstractNumId w:val="45"/>
  </w:num>
  <w:num w:numId="32">
    <w:abstractNumId w:val="3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num>
  <w:num w:numId="35">
    <w:abstractNumId w:val="29"/>
  </w:num>
  <w:num w:numId="36">
    <w:abstractNumId w:val="44"/>
  </w:num>
  <w:num w:numId="37">
    <w:abstractNumId w:val="51"/>
  </w:num>
  <w:num w:numId="38">
    <w:abstractNumId w:val="69"/>
  </w:num>
  <w:num w:numId="39">
    <w:abstractNumId w:val="17"/>
  </w:num>
  <w:num w:numId="40">
    <w:abstractNumId w:val="24"/>
  </w:num>
  <w:num w:numId="41">
    <w:abstractNumId w:val="79"/>
  </w:num>
  <w:num w:numId="42">
    <w:abstractNumId w:val="21"/>
  </w:num>
  <w:num w:numId="43">
    <w:abstractNumId w:val="43"/>
  </w:num>
  <w:num w:numId="44">
    <w:abstractNumId w:val="63"/>
  </w:num>
  <w:num w:numId="45">
    <w:abstractNumId w:val="83"/>
  </w:num>
  <w:num w:numId="46">
    <w:abstractNumId w:val="8"/>
  </w:num>
  <w:num w:numId="47">
    <w:abstractNumId w:val="52"/>
  </w:num>
  <w:num w:numId="48">
    <w:abstractNumId w:val="41"/>
  </w:num>
  <w:num w:numId="49">
    <w:abstractNumId w:val="64"/>
  </w:num>
  <w:num w:numId="50">
    <w:abstractNumId w:val="54"/>
  </w:num>
  <w:num w:numId="51">
    <w:abstractNumId w:val="66"/>
  </w:num>
  <w:num w:numId="52">
    <w:abstractNumId w:val="6"/>
  </w:num>
  <w:num w:numId="53">
    <w:abstractNumId w:val="36"/>
  </w:num>
  <w:num w:numId="54">
    <w:abstractNumId w:val="56"/>
  </w:num>
  <w:num w:numId="55">
    <w:abstractNumId w:val="37"/>
  </w:num>
  <w:num w:numId="56">
    <w:abstractNumId w:val="14"/>
  </w:num>
  <w:num w:numId="57">
    <w:abstractNumId w:val="39"/>
  </w:num>
  <w:num w:numId="58">
    <w:abstractNumId w:val="12"/>
  </w:num>
  <w:num w:numId="59">
    <w:abstractNumId w:val="49"/>
  </w:num>
  <w:num w:numId="60">
    <w:abstractNumId w:val="90"/>
  </w:num>
  <w:num w:numId="61">
    <w:abstractNumId w:val="74"/>
  </w:num>
  <w:num w:numId="62">
    <w:abstractNumId w:val="97"/>
  </w:num>
  <w:num w:numId="63">
    <w:abstractNumId w:val="4"/>
  </w:num>
  <w:num w:numId="64">
    <w:abstractNumId w:val="48"/>
  </w:num>
  <w:num w:numId="65">
    <w:abstractNumId w:val="32"/>
  </w:num>
  <w:num w:numId="66">
    <w:abstractNumId w:val="81"/>
  </w:num>
  <w:num w:numId="67">
    <w:abstractNumId w:val="35"/>
  </w:num>
  <w:num w:numId="68">
    <w:abstractNumId w:val="85"/>
  </w:num>
  <w:num w:numId="69">
    <w:abstractNumId w:val="73"/>
  </w:num>
  <w:num w:numId="70">
    <w:abstractNumId w:val="78"/>
  </w:num>
  <w:num w:numId="71">
    <w:abstractNumId w:val="13"/>
  </w:num>
  <w:num w:numId="72">
    <w:abstractNumId w:val="68"/>
  </w:num>
  <w:num w:numId="73">
    <w:abstractNumId w:val="62"/>
  </w:num>
  <w:num w:numId="74">
    <w:abstractNumId w:val="67"/>
  </w:num>
  <w:num w:numId="75">
    <w:abstractNumId w:val="95"/>
  </w:num>
  <w:num w:numId="76">
    <w:abstractNumId w:val="46"/>
  </w:num>
  <w:num w:numId="77">
    <w:abstractNumId w:val="11"/>
  </w:num>
  <w:num w:numId="78">
    <w:abstractNumId w:val="25"/>
  </w:num>
  <w:num w:numId="79">
    <w:abstractNumId w:val="58"/>
  </w:num>
  <w:num w:numId="80">
    <w:abstractNumId w:val="61"/>
  </w:num>
  <w:num w:numId="81">
    <w:abstractNumId w:val="50"/>
  </w:num>
  <w:num w:numId="82">
    <w:abstractNumId w:val="18"/>
  </w:num>
  <w:num w:numId="83">
    <w:abstractNumId w:val="42"/>
  </w:num>
  <w:num w:numId="84">
    <w:abstractNumId w:val="70"/>
  </w:num>
  <w:num w:numId="85">
    <w:abstractNumId w:val="30"/>
  </w:num>
  <w:num w:numId="86">
    <w:abstractNumId w:val="76"/>
  </w:num>
  <w:num w:numId="87">
    <w:abstractNumId w:val="82"/>
  </w:num>
  <w:num w:numId="88">
    <w:abstractNumId w:val="98"/>
  </w:num>
  <w:num w:numId="89">
    <w:abstractNumId w:val="53"/>
  </w:num>
  <w:num w:numId="90">
    <w:abstractNumId w:val="33"/>
  </w:num>
  <w:num w:numId="91">
    <w:abstractNumId w:val="5"/>
  </w:num>
  <w:num w:numId="92">
    <w:abstractNumId w:val="92"/>
  </w:num>
  <w:num w:numId="93">
    <w:abstractNumId w:val="94"/>
  </w:num>
  <w:num w:numId="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336"/>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3FC9"/>
    <w:rsid w:val="000342B4"/>
    <w:rsid w:val="00034831"/>
    <w:rsid w:val="000351F6"/>
    <w:rsid w:val="0003544A"/>
    <w:rsid w:val="000361A1"/>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77A"/>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5D"/>
    <w:rsid w:val="00087293"/>
    <w:rsid w:val="00087831"/>
    <w:rsid w:val="00087907"/>
    <w:rsid w:val="00087D85"/>
    <w:rsid w:val="0009034F"/>
    <w:rsid w:val="00090375"/>
    <w:rsid w:val="000903DD"/>
    <w:rsid w:val="0009066B"/>
    <w:rsid w:val="00090C18"/>
    <w:rsid w:val="00090E1D"/>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924"/>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2FFA"/>
    <w:rsid w:val="000D34FE"/>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7C"/>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0A73"/>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479"/>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637"/>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33D"/>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CD1"/>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4EC"/>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0B8D"/>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5DE"/>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AB0"/>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3806"/>
    <w:rsid w:val="00203D6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A8A"/>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7A"/>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495"/>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2F3"/>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3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39CC"/>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484"/>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B90"/>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68"/>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4F6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6EBC"/>
    <w:rsid w:val="00357170"/>
    <w:rsid w:val="0036062C"/>
    <w:rsid w:val="00360CA3"/>
    <w:rsid w:val="00360EAC"/>
    <w:rsid w:val="00361687"/>
    <w:rsid w:val="00361954"/>
    <w:rsid w:val="00361BE7"/>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62"/>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6B"/>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607"/>
    <w:rsid w:val="003C3B98"/>
    <w:rsid w:val="003C3B9A"/>
    <w:rsid w:val="003C3CDD"/>
    <w:rsid w:val="003C4805"/>
    <w:rsid w:val="003C4A77"/>
    <w:rsid w:val="003C4C71"/>
    <w:rsid w:val="003C57EA"/>
    <w:rsid w:val="003C57FC"/>
    <w:rsid w:val="003C6505"/>
    <w:rsid w:val="003C6BA7"/>
    <w:rsid w:val="003C6C79"/>
    <w:rsid w:val="003C6DEC"/>
    <w:rsid w:val="003C7366"/>
    <w:rsid w:val="003C77B0"/>
    <w:rsid w:val="003C78F0"/>
    <w:rsid w:val="003C7AD0"/>
    <w:rsid w:val="003C7AD3"/>
    <w:rsid w:val="003C7BD4"/>
    <w:rsid w:val="003D08A8"/>
    <w:rsid w:val="003D11C2"/>
    <w:rsid w:val="003D1290"/>
    <w:rsid w:val="003D2024"/>
    <w:rsid w:val="003D238A"/>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2DA1"/>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558"/>
    <w:rsid w:val="003F6645"/>
    <w:rsid w:val="003F6A5E"/>
    <w:rsid w:val="003F6CCF"/>
    <w:rsid w:val="003F7091"/>
    <w:rsid w:val="003F70DD"/>
    <w:rsid w:val="003F7113"/>
    <w:rsid w:val="003F7405"/>
    <w:rsid w:val="003F775E"/>
    <w:rsid w:val="0040062F"/>
    <w:rsid w:val="00400931"/>
    <w:rsid w:val="00400AFF"/>
    <w:rsid w:val="00401365"/>
    <w:rsid w:val="0040165B"/>
    <w:rsid w:val="00401903"/>
    <w:rsid w:val="00401BA4"/>
    <w:rsid w:val="00401E12"/>
    <w:rsid w:val="00401E86"/>
    <w:rsid w:val="00401E8F"/>
    <w:rsid w:val="00402409"/>
    <w:rsid w:val="004035D6"/>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2F7"/>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0EBC"/>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BCE"/>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019"/>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A5A"/>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01"/>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1AD"/>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1F87"/>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171"/>
    <w:rsid w:val="005529CF"/>
    <w:rsid w:val="0055376E"/>
    <w:rsid w:val="005541A1"/>
    <w:rsid w:val="00554D49"/>
    <w:rsid w:val="005552B6"/>
    <w:rsid w:val="0055593C"/>
    <w:rsid w:val="00555BCA"/>
    <w:rsid w:val="00555DA1"/>
    <w:rsid w:val="00556667"/>
    <w:rsid w:val="0055690B"/>
    <w:rsid w:val="00556954"/>
    <w:rsid w:val="00556FD1"/>
    <w:rsid w:val="00557935"/>
    <w:rsid w:val="00560964"/>
    <w:rsid w:val="00560A62"/>
    <w:rsid w:val="00560F6A"/>
    <w:rsid w:val="00561244"/>
    <w:rsid w:val="00562141"/>
    <w:rsid w:val="00562171"/>
    <w:rsid w:val="00562C7A"/>
    <w:rsid w:val="00562EC7"/>
    <w:rsid w:val="00562F54"/>
    <w:rsid w:val="00562F99"/>
    <w:rsid w:val="00563ADE"/>
    <w:rsid w:val="00563C5A"/>
    <w:rsid w:val="00563E38"/>
    <w:rsid w:val="00564234"/>
    <w:rsid w:val="0056581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63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0F4"/>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C1A"/>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D0D"/>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64E"/>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2E9A"/>
    <w:rsid w:val="00723039"/>
    <w:rsid w:val="00723856"/>
    <w:rsid w:val="00723D04"/>
    <w:rsid w:val="0072403A"/>
    <w:rsid w:val="007241FE"/>
    <w:rsid w:val="00724906"/>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1A0"/>
    <w:rsid w:val="00733984"/>
    <w:rsid w:val="007339A2"/>
    <w:rsid w:val="00734525"/>
    <w:rsid w:val="00734E4F"/>
    <w:rsid w:val="007355B7"/>
    <w:rsid w:val="007355FD"/>
    <w:rsid w:val="00735FCB"/>
    <w:rsid w:val="007361B0"/>
    <w:rsid w:val="00736943"/>
    <w:rsid w:val="007369EF"/>
    <w:rsid w:val="00736A2A"/>
    <w:rsid w:val="00736E5A"/>
    <w:rsid w:val="00736F1C"/>
    <w:rsid w:val="00737026"/>
    <w:rsid w:val="00737056"/>
    <w:rsid w:val="007374AC"/>
    <w:rsid w:val="00737870"/>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57E8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AAF"/>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29EE"/>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673"/>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29C"/>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BBD"/>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6EF4"/>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000"/>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6F9"/>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71E"/>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59"/>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76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D4E"/>
    <w:rsid w:val="00993E26"/>
    <w:rsid w:val="009947D8"/>
    <w:rsid w:val="00994DA5"/>
    <w:rsid w:val="0099517C"/>
    <w:rsid w:val="0099553C"/>
    <w:rsid w:val="00995ACD"/>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896"/>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4FCB"/>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335"/>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4B69"/>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0F"/>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36"/>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1DB0"/>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D78"/>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0C7"/>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1F16"/>
    <w:rsid w:val="00B121A1"/>
    <w:rsid w:val="00B126F7"/>
    <w:rsid w:val="00B129F9"/>
    <w:rsid w:val="00B13CCB"/>
    <w:rsid w:val="00B13E82"/>
    <w:rsid w:val="00B13EF3"/>
    <w:rsid w:val="00B1417B"/>
    <w:rsid w:val="00B14200"/>
    <w:rsid w:val="00B145A0"/>
    <w:rsid w:val="00B15227"/>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2F"/>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929"/>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A9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6DA8"/>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01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19A"/>
    <w:rsid w:val="00C222D9"/>
    <w:rsid w:val="00C226B0"/>
    <w:rsid w:val="00C23371"/>
    <w:rsid w:val="00C235F8"/>
    <w:rsid w:val="00C23FD6"/>
    <w:rsid w:val="00C24052"/>
    <w:rsid w:val="00C247BF"/>
    <w:rsid w:val="00C247FE"/>
    <w:rsid w:val="00C264DF"/>
    <w:rsid w:val="00C265BA"/>
    <w:rsid w:val="00C26A3D"/>
    <w:rsid w:val="00C26B89"/>
    <w:rsid w:val="00C27A92"/>
    <w:rsid w:val="00C27E1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291"/>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605"/>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16F"/>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54F"/>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5CF"/>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8F5"/>
    <w:rsid w:val="00D46C95"/>
    <w:rsid w:val="00D4793B"/>
    <w:rsid w:val="00D50141"/>
    <w:rsid w:val="00D509D0"/>
    <w:rsid w:val="00D514FD"/>
    <w:rsid w:val="00D517AC"/>
    <w:rsid w:val="00D517F8"/>
    <w:rsid w:val="00D51A52"/>
    <w:rsid w:val="00D51B20"/>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73B"/>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B6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5D5"/>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9A7"/>
    <w:rsid w:val="00DD4BB2"/>
    <w:rsid w:val="00DD4CA3"/>
    <w:rsid w:val="00DD5A65"/>
    <w:rsid w:val="00DD66C3"/>
    <w:rsid w:val="00DD7906"/>
    <w:rsid w:val="00DE1117"/>
    <w:rsid w:val="00DE13F5"/>
    <w:rsid w:val="00DE1A17"/>
    <w:rsid w:val="00DE2413"/>
    <w:rsid w:val="00DE24C5"/>
    <w:rsid w:val="00DE2960"/>
    <w:rsid w:val="00DE3729"/>
    <w:rsid w:val="00DE377D"/>
    <w:rsid w:val="00DE40A2"/>
    <w:rsid w:val="00DE4129"/>
    <w:rsid w:val="00DE4632"/>
    <w:rsid w:val="00DE4F07"/>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A86"/>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A79"/>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5E"/>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8C9"/>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BF0"/>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42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8C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6D"/>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DF1"/>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C7E1D"/>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4E6"/>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3E93"/>
    <w:rsid w:val="00F14AF1"/>
    <w:rsid w:val="00F14BCD"/>
    <w:rsid w:val="00F14ECA"/>
    <w:rsid w:val="00F14EEE"/>
    <w:rsid w:val="00F15229"/>
    <w:rsid w:val="00F158C8"/>
    <w:rsid w:val="00F15B35"/>
    <w:rsid w:val="00F15C23"/>
    <w:rsid w:val="00F165CC"/>
    <w:rsid w:val="00F16615"/>
    <w:rsid w:val="00F168EC"/>
    <w:rsid w:val="00F16B31"/>
    <w:rsid w:val="00F17004"/>
    <w:rsid w:val="00F1728A"/>
    <w:rsid w:val="00F1741A"/>
    <w:rsid w:val="00F176BC"/>
    <w:rsid w:val="00F179F7"/>
    <w:rsid w:val="00F17AD9"/>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6C2"/>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10E"/>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4E09"/>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1B86"/>
    <w:rsid w:val="00F823A3"/>
    <w:rsid w:val="00F82BA7"/>
    <w:rsid w:val="00F83363"/>
    <w:rsid w:val="00F8340B"/>
    <w:rsid w:val="00F83DEE"/>
    <w:rsid w:val="00F84309"/>
    <w:rsid w:val="00F8467E"/>
    <w:rsid w:val="00F84738"/>
    <w:rsid w:val="00F84907"/>
    <w:rsid w:val="00F851AA"/>
    <w:rsid w:val="00F85245"/>
    <w:rsid w:val="00F852B2"/>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B76"/>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289480017">
      <w:bodyDiv w:val="1"/>
      <w:marLeft w:val="0"/>
      <w:marRight w:val="0"/>
      <w:marTop w:val="0"/>
      <w:marBottom w:val="0"/>
      <w:divBdr>
        <w:top w:val="none" w:sz="0" w:space="0" w:color="auto"/>
        <w:left w:val="none" w:sz="0" w:space="0" w:color="auto"/>
        <w:bottom w:val="none" w:sz="0" w:space="0" w:color="auto"/>
        <w:right w:val="none" w:sz="0" w:space="0" w:color="auto"/>
      </w:divBdr>
    </w:div>
    <w:div w:id="370376393">
      <w:bodyDiv w:val="1"/>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08152272">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151676213">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63FDE-25BF-44FE-92DB-B86DC7DE6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11</Pages>
  <Words>2495</Words>
  <Characters>14226</Characters>
  <Application>Microsoft Office Word</Application>
  <DocSecurity>0</DocSecurity>
  <Lines>118</Lines>
  <Paragraphs>33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16688</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Диана Тумбева</cp:lastModifiedBy>
  <cp:revision>73</cp:revision>
  <cp:lastPrinted>2016-11-17T13:15:00Z</cp:lastPrinted>
  <dcterms:created xsi:type="dcterms:W3CDTF">2016-07-10T16:19:00Z</dcterms:created>
  <dcterms:modified xsi:type="dcterms:W3CDTF">2018-01-12T09:57:00Z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